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Layout w:type="fixed"/>
        <w:tblLook w:val="01E0"/>
      </w:tblPr>
      <w:tblGrid>
        <w:gridCol w:w="5245"/>
        <w:gridCol w:w="4678"/>
      </w:tblGrid>
      <w:tr w:rsidR="00C84170" w:rsidRPr="00DD6040" w:rsidTr="0067749D">
        <w:trPr>
          <w:trHeight w:val="1618"/>
        </w:trPr>
        <w:tc>
          <w:tcPr>
            <w:tcW w:w="5245" w:type="dxa"/>
            <w:vAlign w:val="center"/>
          </w:tcPr>
          <w:p w:rsidR="00C84170" w:rsidRPr="00DD6040" w:rsidRDefault="00C84170" w:rsidP="00972A66">
            <w:pPr>
              <w:rPr>
                <w:b/>
                <w:sz w:val="28"/>
                <w:szCs w:val="28"/>
              </w:rPr>
            </w:pPr>
            <w:r w:rsidRPr="00DD6040">
              <w:rPr>
                <w:b/>
                <w:sz w:val="28"/>
                <w:szCs w:val="28"/>
              </w:rPr>
              <w:t xml:space="preserve">Министерство энергетики и </w:t>
            </w:r>
          </w:p>
          <w:p w:rsidR="00C84170" w:rsidRPr="00DD6040" w:rsidRDefault="00C84170" w:rsidP="00972A66">
            <w:pPr>
              <w:rPr>
                <w:b/>
                <w:sz w:val="28"/>
                <w:szCs w:val="28"/>
              </w:rPr>
            </w:pPr>
            <w:r w:rsidRPr="00DD6040">
              <w:rPr>
                <w:b/>
                <w:sz w:val="28"/>
                <w:szCs w:val="28"/>
              </w:rPr>
              <w:t>жилищно-коммунального хозяйства Нижегородской области</w:t>
            </w:r>
          </w:p>
          <w:p w:rsidR="00C84170" w:rsidRPr="00DD6040" w:rsidRDefault="00C84170" w:rsidP="00972A66">
            <w:pPr>
              <w:spacing w:line="300" w:lineRule="auto"/>
              <w:rPr>
                <w:b/>
                <w:bCs/>
                <w:sz w:val="16"/>
                <w:szCs w:val="16"/>
              </w:rPr>
            </w:pPr>
          </w:p>
          <w:p w:rsidR="00C84170" w:rsidRPr="00DD6040" w:rsidRDefault="00C84170" w:rsidP="00972A66">
            <w:pPr>
              <w:rPr>
                <w:b/>
                <w:bCs/>
                <w:sz w:val="28"/>
                <w:szCs w:val="28"/>
              </w:rPr>
            </w:pPr>
            <w:r w:rsidRPr="00DD6040">
              <w:rPr>
                <w:b/>
                <w:bCs/>
                <w:sz w:val="28"/>
                <w:szCs w:val="28"/>
              </w:rPr>
              <w:t xml:space="preserve">Отдел экономического </w:t>
            </w:r>
          </w:p>
          <w:p w:rsidR="00C84170" w:rsidRPr="00DD6040" w:rsidRDefault="00C84170" w:rsidP="00972A66">
            <w:pPr>
              <w:rPr>
                <w:b/>
                <w:bCs/>
                <w:sz w:val="28"/>
                <w:szCs w:val="28"/>
              </w:rPr>
            </w:pPr>
            <w:r w:rsidRPr="00DD6040">
              <w:rPr>
                <w:b/>
                <w:bCs/>
                <w:sz w:val="28"/>
                <w:szCs w:val="28"/>
              </w:rPr>
              <w:t xml:space="preserve">планирования </w:t>
            </w:r>
          </w:p>
          <w:p w:rsidR="00C84170" w:rsidRPr="00DD6040" w:rsidRDefault="00C84170" w:rsidP="00972A66">
            <w:pPr>
              <w:spacing w:line="300" w:lineRule="auto"/>
              <w:rPr>
                <w:b/>
                <w:sz w:val="16"/>
                <w:szCs w:val="16"/>
              </w:rPr>
            </w:pPr>
          </w:p>
          <w:p w:rsidR="00C84170" w:rsidRPr="00DD6040" w:rsidRDefault="00C84170" w:rsidP="00972A66">
            <w:pPr>
              <w:spacing w:after="120" w:line="300" w:lineRule="auto"/>
              <w:rPr>
                <w:sz w:val="28"/>
                <w:szCs w:val="28"/>
              </w:rPr>
            </w:pPr>
            <w:r w:rsidRPr="00DD6040">
              <w:rPr>
                <w:b/>
                <w:sz w:val="28"/>
                <w:szCs w:val="28"/>
              </w:rPr>
              <w:t xml:space="preserve">ДОЛЖНОСТНОЙ РЕГЛАМЕНТ               </w:t>
            </w:r>
            <w:r w:rsidRPr="00DD6040">
              <w:rPr>
                <w:sz w:val="28"/>
                <w:szCs w:val="28"/>
                <w:u w:val="single"/>
              </w:rPr>
              <w:t xml:space="preserve">  </w:t>
            </w:r>
            <w:r w:rsidRPr="00DD6040">
              <w:rPr>
                <w:sz w:val="28"/>
                <w:szCs w:val="28"/>
                <w:u w:val="single"/>
              </w:rPr>
              <w:tab/>
            </w:r>
            <w:r w:rsidRPr="00DD6040">
              <w:rPr>
                <w:sz w:val="28"/>
                <w:szCs w:val="28"/>
                <w:u w:val="single"/>
              </w:rPr>
              <w:tab/>
            </w:r>
            <w:r w:rsidRPr="00DD6040">
              <w:rPr>
                <w:sz w:val="28"/>
                <w:szCs w:val="28"/>
                <w:u w:val="single"/>
              </w:rPr>
              <w:tab/>
              <w:t xml:space="preserve">  </w:t>
            </w:r>
            <w:r w:rsidRPr="00DD6040">
              <w:rPr>
                <w:sz w:val="28"/>
                <w:szCs w:val="28"/>
              </w:rPr>
              <w:t xml:space="preserve"> № __________</w:t>
            </w:r>
            <w:r w:rsidRPr="00DD6040">
              <w:rPr>
                <w:sz w:val="28"/>
                <w:szCs w:val="28"/>
                <w:u w:val="single"/>
              </w:rPr>
              <w:t xml:space="preserve">            </w:t>
            </w:r>
          </w:p>
          <w:p w:rsidR="00C84170" w:rsidRPr="00DD6040" w:rsidRDefault="00C84170" w:rsidP="00972A66">
            <w:pPr>
              <w:spacing w:line="300" w:lineRule="auto"/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>г. Нижний Новгород</w:t>
            </w:r>
          </w:p>
          <w:p w:rsidR="00C84170" w:rsidRPr="00DD6040" w:rsidRDefault="00C84170" w:rsidP="00972A66">
            <w:pPr>
              <w:spacing w:line="300" w:lineRule="auto"/>
              <w:rPr>
                <w:sz w:val="20"/>
                <w:szCs w:val="20"/>
              </w:rPr>
            </w:pPr>
          </w:p>
          <w:p w:rsidR="00C84170" w:rsidRPr="00DD6040" w:rsidRDefault="00C84170" w:rsidP="00972A66">
            <w:pPr>
              <w:rPr>
                <w:b/>
                <w:bCs/>
                <w:sz w:val="28"/>
                <w:szCs w:val="28"/>
              </w:rPr>
            </w:pPr>
            <w:r w:rsidRPr="00DD6040">
              <w:rPr>
                <w:b/>
                <w:bCs/>
                <w:sz w:val="28"/>
                <w:szCs w:val="28"/>
              </w:rPr>
              <w:t>ведущего консультанта</w:t>
            </w:r>
          </w:p>
          <w:p w:rsidR="00C84170" w:rsidRPr="00DD6040" w:rsidRDefault="00C84170" w:rsidP="00972A66">
            <w:pPr>
              <w:spacing w:line="300" w:lineRule="auto"/>
              <w:jc w:val="center"/>
              <w:rPr>
                <w:b/>
                <w:spacing w:val="20"/>
                <w:sz w:val="28"/>
                <w:szCs w:val="28"/>
              </w:rPr>
            </w:pPr>
          </w:p>
        </w:tc>
        <w:tc>
          <w:tcPr>
            <w:tcW w:w="4678" w:type="dxa"/>
          </w:tcPr>
          <w:p w:rsidR="00C84170" w:rsidRPr="00DD6040" w:rsidRDefault="00C84170" w:rsidP="00972A66">
            <w:pPr>
              <w:tabs>
                <w:tab w:val="left" w:pos="6120"/>
              </w:tabs>
              <w:spacing w:line="300" w:lineRule="auto"/>
              <w:jc w:val="center"/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>УТВЕРЖДЕН</w:t>
            </w:r>
          </w:p>
          <w:p w:rsidR="00C84170" w:rsidRPr="00DD6040" w:rsidRDefault="00C84170" w:rsidP="00972A66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 xml:space="preserve">приказом министерства </w:t>
            </w:r>
          </w:p>
          <w:p w:rsidR="00C84170" w:rsidRPr="00DD6040" w:rsidRDefault="00C84170" w:rsidP="00972A66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 xml:space="preserve">энергетики и жилищно-коммунального хозяйства </w:t>
            </w:r>
          </w:p>
          <w:p w:rsidR="00C84170" w:rsidRPr="00DD6040" w:rsidRDefault="00C84170" w:rsidP="00972A66">
            <w:pPr>
              <w:tabs>
                <w:tab w:val="left" w:pos="6120"/>
              </w:tabs>
              <w:jc w:val="center"/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>Нижегородской области</w:t>
            </w:r>
          </w:p>
          <w:p w:rsidR="00C84170" w:rsidRPr="00DD6040" w:rsidRDefault="00073B4A" w:rsidP="00972A66">
            <w:pPr>
              <w:tabs>
                <w:tab w:val="left" w:pos="6120"/>
              </w:tabs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30.05.2023</w:t>
            </w:r>
            <w:r w:rsidR="00C84170" w:rsidRPr="00DD604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329-109/23П/од</w:t>
            </w:r>
          </w:p>
        </w:tc>
      </w:tr>
    </w:tbl>
    <w:p w:rsidR="0084061A" w:rsidRPr="00DD6040" w:rsidRDefault="0084061A" w:rsidP="00CC2DF4">
      <w:pPr>
        <w:pStyle w:val="a"/>
      </w:pPr>
      <w:r w:rsidRPr="00DD6040">
        <w:t>Общие положения</w:t>
      </w:r>
    </w:p>
    <w:p w:rsidR="005309DF" w:rsidRPr="00DD6040" w:rsidRDefault="005309DF" w:rsidP="005309DF">
      <w:pPr>
        <w:pStyle w:val="ac"/>
        <w:numPr>
          <w:ilvl w:val="1"/>
          <w:numId w:val="36"/>
        </w:numPr>
        <w:ind w:left="0" w:firstLine="708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Должность государственной гражданской службы Нижегородской области ведущего консультант</w:t>
      </w:r>
      <w:r w:rsidRPr="00DD6040">
        <w:rPr>
          <w:bCs/>
          <w:sz w:val="28"/>
          <w:szCs w:val="28"/>
        </w:rPr>
        <w:t xml:space="preserve">а </w:t>
      </w:r>
      <w:r w:rsidRPr="00DD6040">
        <w:rPr>
          <w:sz w:val="28"/>
          <w:szCs w:val="28"/>
        </w:rPr>
        <w:t>отдела экономического планирования министерства энергетики и жилищно-коммунального хозяйства Нижегородской области (далее – ведущий консультант)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 г. № 225-З «О государственных должностях Нижегородской области и Реестре должностей государственной гражданской службы Нижегородской области», относится к ведущей группе должностей государственной гражданской службы (группа 3) категории «Специалисты».</w:t>
      </w:r>
    </w:p>
    <w:p w:rsidR="005242AC" w:rsidRPr="00DD6040" w:rsidRDefault="005309DF" w:rsidP="00EE0801">
      <w:pPr>
        <w:pStyle w:val="ac"/>
        <w:numPr>
          <w:ilvl w:val="1"/>
          <w:numId w:val="36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Область профессиональной служебной деятельности: </w:t>
      </w:r>
    </w:p>
    <w:p w:rsidR="005242AC" w:rsidRPr="00DD6040" w:rsidRDefault="005242AC" w:rsidP="005242AC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регулирование экономики, </w:t>
      </w:r>
      <w:r w:rsidRPr="00DD6040">
        <w:rPr>
          <w:bCs/>
          <w:sz w:val="28"/>
          <w:szCs w:val="28"/>
        </w:rPr>
        <w:t>деятельности хозяйствующих субъектов и предпринимательства</w:t>
      </w:r>
      <w:r w:rsidRPr="00DD6040">
        <w:rPr>
          <w:sz w:val="28"/>
          <w:szCs w:val="28"/>
        </w:rPr>
        <w:t>.</w:t>
      </w:r>
    </w:p>
    <w:p w:rsidR="005309DF" w:rsidRPr="00DD6040" w:rsidRDefault="005309DF" w:rsidP="00EE0801">
      <w:pPr>
        <w:pStyle w:val="ac"/>
        <w:ind w:left="708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Вид профессиональной служебной деятельности: </w:t>
      </w:r>
    </w:p>
    <w:p w:rsidR="00160C91" w:rsidRPr="00DD6040" w:rsidRDefault="00EE0801" w:rsidP="00EE0801">
      <w:pPr>
        <w:pStyle w:val="ac"/>
        <w:tabs>
          <w:tab w:val="num" w:pos="709"/>
        </w:tabs>
        <w:ind w:left="45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    </w:t>
      </w:r>
      <w:r w:rsidR="00160C91" w:rsidRPr="00DD6040">
        <w:rPr>
          <w:sz w:val="28"/>
          <w:szCs w:val="28"/>
        </w:rPr>
        <w:t>регулирование контрактной системы.</w:t>
      </w:r>
    </w:p>
    <w:p w:rsidR="005309DF" w:rsidRPr="00DD6040" w:rsidRDefault="005309DF" w:rsidP="00160C91">
      <w:pPr>
        <w:pStyle w:val="ac"/>
        <w:numPr>
          <w:ilvl w:val="1"/>
          <w:numId w:val="36"/>
        </w:numPr>
        <w:ind w:left="0" w:firstLine="708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Ведущий консультант назначается на должность и освобождается от замещаемой должности министром энергетики и жилищно-коммунального хозяйства Нижегородской области в порядке, установленном действующим законодательством. </w:t>
      </w:r>
    </w:p>
    <w:p w:rsidR="005309DF" w:rsidRPr="00DD6040" w:rsidRDefault="005309DF" w:rsidP="005309DF">
      <w:pPr>
        <w:numPr>
          <w:ilvl w:val="1"/>
          <w:numId w:val="36"/>
        </w:numPr>
        <w:ind w:left="0" w:firstLine="708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Ведущий консультант непосредственно подчиняется начальнику отдела </w:t>
      </w:r>
      <w:r w:rsidR="00C37483" w:rsidRPr="00DD6040">
        <w:rPr>
          <w:sz w:val="28"/>
          <w:szCs w:val="28"/>
        </w:rPr>
        <w:t xml:space="preserve">экономического планирования </w:t>
      </w:r>
      <w:r w:rsidRPr="00DD6040">
        <w:rPr>
          <w:sz w:val="28"/>
          <w:szCs w:val="28"/>
        </w:rPr>
        <w:t xml:space="preserve">министерства энергетики и жилищно-коммунального хозяйства Нижегородской области </w:t>
      </w:r>
      <w:r w:rsidRPr="00DD6040">
        <w:rPr>
          <w:bCs/>
          <w:sz w:val="28"/>
          <w:szCs w:val="28"/>
        </w:rPr>
        <w:t>(далее –</w:t>
      </w:r>
      <w:r w:rsidRPr="00DD6040">
        <w:rPr>
          <w:sz w:val="28"/>
          <w:szCs w:val="28"/>
        </w:rPr>
        <w:t xml:space="preserve"> начальник отдела, отдел, министерство).</w:t>
      </w:r>
    </w:p>
    <w:p w:rsidR="0084061A" w:rsidRPr="00DD6040" w:rsidRDefault="0084061A" w:rsidP="00CC2DF4">
      <w:pPr>
        <w:pStyle w:val="a"/>
      </w:pPr>
      <w:r w:rsidRPr="00DD6040">
        <w:t>Квалификационные требования</w:t>
      </w:r>
    </w:p>
    <w:p w:rsidR="00685360" w:rsidRPr="00DD6040" w:rsidRDefault="00685360" w:rsidP="00685360">
      <w:pPr>
        <w:ind w:firstLine="567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Для замещения должности ведущего консультанта устанавливаются следующие квалификационные требования: </w:t>
      </w:r>
    </w:p>
    <w:p w:rsidR="00685360" w:rsidRPr="00DD6040" w:rsidRDefault="00685360" w:rsidP="00685360">
      <w:pPr>
        <w:ind w:firstLine="567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2.1. Базовые квалификационные требования:</w:t>
      </w:r>
    </w:p>
    <w:p w:rsidR="00685360" w:rsidRPr="00DD6040" w:rsidRDefault="00685360" w:rsidP="0068536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t>2.1.1. К уровню профессионального образования: высшее образование</w:t>
      </w:r>
      <w:r w:rsidRPr="00DD6040">
        <w:rPr>
          <w:rFonts w:ascii="Times New Roman" w:hAnsi="Times New Roman" w:cs="Times New Roman"/>
          <w:bCs/>
          <w:sz w:val="28"/>
          <w:szCs w:val="28"/>
        </w:rPr>
        <w:t>.</w:t>
      </w:r>
    </w:p>
    <w:p w:rsidR="00685360" w:rsidRPr="00DD6040" w:rsidRDefault="00685360" w:rsidP="0068536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2.1.2. </w:t>
      </w:r>
      <w:r w:rsidRPr="00DD6040">
        <w:rPr>
          <w:color w:val="000000"/>
          <w:sz w:val="28"/>
          <w:szCs w:val="28"/>
        </w:rPr>
        <w:t>К стажу государственной гражданской службы или стажу работы по специальности, направлению подготовки:</w:t>
      </w:r>
      <w:r w:rsidRPr="00DD6040">
        <w:rPr>
          <w:sz w:val="28"/>
          <w:szCs w:val="28"/>
        </w:rPr>
        <w:t xml:space="preserve"> требования не предъявляются.</w:t>
      </w:r>
    </w:p>
    <w:p w:rsidR="00685360" w:rsidRPr="00DD6040" w:rsidRDefault="00685360" w:rsidP="00685360">
      <w:pPr>
        <w:ind w:firstLine="567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2.1.3. К базовым знаниям и умениям:</w:t>
      </w:r>
    </w:p>
    <w:p w:rsidR="00685360" w:rsidRPr="00DD6040" w:rsidRDefault="00685360" w:rsidP="0068536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lastRenderedPageBreak/>
        <w:t>1) знание государственного языка Российской Федерации (русского языка);</w:t>
      </w:r>
    </w:p>
    <w:p w:rsidR="00685360" w:rsidRPr="00DD6040" w:rsidRDefault="00685360" w:rsidP="00685360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2) </w:t>
      </w:r>
      <w:r w:rsidRPr="00DD6040">
        <w:rPr>
          <w:color w:val="000000"/>
          <w:sz w:val="28"/>
          <w:szCs w:val="28"/>
        </w:rPr>
        <w:t>знание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 Закона Нижегородской области от 10 мая 2006 г. № 40-З «О государственной гражданской службе Нижегородской области», Закона Нижегородской области от 7 марта 2008 г. № 20-З «О противодействии коррупции в Нижегородской области», постановления Правительства Нижегородской области от 11 декабря 2009 г. № 920 «Об утверждении Регламента Правительства Нижегородской области», постановления Правительства Нижегородской области от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685360" w:rsidRPr="00DD6040" w:rsidRDefault="00685360" w:rsidP="00685360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3) знания и умения в области информационно-коммуникационных технологий;</w:t>
      </w:r>
    </w:p>
    <w:p w:rsidR="00685360" w:rsidRPr="00DD6040" w:rsidRDefault="00685360" w:rsidP="00685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t>4) умения включают в себя:</w:t>
      </w:r>
    </w:p>
    <w:p w:rsidR="00685360" w:rsidRPr="00DD6040" w:rsidRDefault="00685360" w:rsidP="00685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t>общие умения:</w:t>
      </w:r>
    </w:p>
    <w:p w:rsidR="00685360" w:rsidRPr="00DD6040" w:rsidRDefault="00685360" w:rsidP="00685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t>- умение мыслить стратегически (системно);</w:t>
      </w:r>
    </w:p>
    <w:p w:rsidR="00685360" w:rsidRPr="00DD6040" w:rsidRDefault="00685360" w:rsidP="00685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685360" w:rsidRPr="00DD6040" w:rsidRDefault="00685360" w:rsidP="00685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685360" w:rsidRPr="00DD6040" w:rsidRDefault="00685360" w:rsidP="00685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040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685360" w:rsidRPr="00DD6040" w:rsidRDefault="00685360" w:rsidP="00685360">
      <w:pPr>
        <w:ind w:firstLine="567"/>
        <w:contextualSpacing/>
        <w:jc w:val="both"/>
        <w:rPr>
          <w:sz w:val="28"/>
          <w:szCs w:val="28"/>
        </w:rPr>
      </w:pPr>
      <w:r w:rsidRPr="00DD6040">
        <w:rPr>
          <w:sz w:val="28"/>
          <w:szCs w:val="28"/>
        </w:rPr>
        <w:t>2.2. Профессионально-функциональные квалификационные требования.</w:t>
      </w:r>
    </w:p>
    <w:p w:rsidR="00685360" w:rsidRPr="00DD6040" w:rsidRDefault="00685360" w:rsidP="00685360">
      <w:pPr>
        <w:ind w:firstLine="567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2.2.1. Профессиональные квалификационные требования:</w:t>
      </w:r>
    </w:p>
    <w:p w:rsidR="00685360" w:rsidRPr="00DD6040" w:rsidRDefault="00685360" w:rsidP="0068536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DD6040">
        <w:rPr>
          <w:color w:val="000000"/>
          <w:sz w:val="28"/>
          <w:szCs w:val="28"/>
        </w:rPr>
        <w:t>1) к специальности, направлению подготовки: требования не предъявляются</w:t>
      </w:r>
      <w:r w:rsidRPr="00DD6040">
        <w:rPr>
          <w:sz w:val="28"/>
          <w:szCs w:val="28"/>
          <w:lang w:eastAsia="en-US"/>
        </w:rPr>
        <w:t>;</w:t>
      </w:r>
    </w:p>
    <w:p w:rsidR="00685360" w:rsidRPr="00DD6040" w:rsidRDefault="00685360" w:rsidP="00685360">
      <w:pPr>
        <w:ind w:firstLine="567"/>
        <w:jc w:val="both"/>
        <w:rPr>
          <w:color w:val="000000"/>
          <w:sz w:val="28"/>
          <w:szCs w:val="28"/>
        </w:rPr>
      </w:pPr>
      <w:r w:rsidRPr="00DD6040">
        <w:rPr>
          <w:color w:val="000000"/>
          <w:sz w:val="28"/>
          <w:szCs w:val="28"/>
        </w:rPr>
        <w:t>2) к профессиональным знаниям и профессиональным умениям:</w:t>
      </w:r>
    </w:p>
    <w:p w:rsidR="00685360" w:rsidRPr="00DD6040" w:rsidRDefault="00685360" w:rsidP="00685360">
      <w:pPr>
        <w:ind w:firstLine="567"/>
        <w:jc w:val="both"/>
        <w:rPr>
          <w:color w:val="FF0000"/>
          <w:sz w:val="28"/>
          <w:szCs w:val="28"/>
        </w:rPr>
      </w:pPr>
      <w:r w:rsidRPr="00DD6040">
        <w:rPr>
          <w:sz w:val="28"/>
          <w:szCs w:val="28"/>
        </w:rPr>
        <w:t>а) знания в сфере законодательства Российской Федерации и Нижегородской области:</w:t>
      </w:r>
    </w:p>
    <w:p w:rsidR="00F36EF4" w:rsidRPr="00DD6040" w:rsidRDefault="00F36EF4" w:rsidP="00151447">
      <w:pPr>
        <w:pStyle w:val="Default"/>
        <w:numPr>
          <w:ilvl w:val="1"/>
          <w:numId w:val="28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Гражданский кодекс Российской Федерации (часть первая); </w:t>
      </w:r>
    </w:p>
    <w:p w:rsidR="00F36EF4" w:rsidRPr="00DD6040" w:rsidRDefault="00F36EF4" w:rsidP="00151447">
      <w:pPr>
        <w:pStyle w:val="Default"/>
        <w:numPr>
          <w:ilvl w:val="1"/>
          <w:numId w:val="28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Гражданский кодекс Российской Федерации (часть вторая); </w:t>
      </w:r>
    </w:p>
    <w:p w:rsidR="00F36EF4" w:rsidRPr="00DD6040" w:rsidRDefault="00F36EF4" w:rsidP="00151447">
      <w:pPr>
        <w:pStyle w:val="Default"/>
        <w:numPr>
          <w:ilvl w:val="1"/>
          <w:numId w:val="28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Федеральный закон от 26 июля 2006 г. № 135-ФЗ «О защите конкуренции»; </w:t>
      </w:r>
    </w:p>
    <w:p w:rsidR="00910108" w:rsidRPr="00DD6040" w:rsidRDefault="00910108" w:rsidP="00151447">
      <w:pPr>
        <w:pStyle w:val="Default"/>
        <w:numPr>
          <w:ilvl w:val="1"/>
          <w:numId w:val="28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>Федеральный закон от 27 июля 2006 г. № 152-ФЗ «О персональных данных»;</w:t>
      </w:r>
    </w:p>
    <w:p w:rsidR="00F36EF4" w:rsidRPr="00DD6040" w:rsidRDefault="00F36EF4" w:rsidP="00151447">
      <w:pPr>
        <w:pStyle w:val="Default"/>
        <w:numPr>
          <w:ilvl w:val="1"/>
          <w:numId w:val="28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:rsidR="00FB58BF" w:rsidRPr="00DD6040" w:rsidRDefault="00FB58BF" w:rsidP="00FB58BF">
      <w:pPr>
        <w:pStyle w:val="Default"/>
        <w:numPr>
          <w:ilvl w:val="1"/>
          <w:numId w:val="28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постановление Правительства Российской Федерации от 10 февраля 2014 г. № 89 «Об утверждении правил осуществления ведомственного контроля в сфере закупок для обеспечения федеральных нужд»;</w:t>
      </w:r>
    </w:p>
    <w:p w:rsidR="00C256D6" w:rsidRPr="00DD6040" w:rsidRDefault="00C256D6" w:rsidP="00C256D6">
      <w:pPr>
        <w:pStyle w:val="Default"/>
        <w:numPr>
          <w:ilvl w:val="1"/>
          <w:numId w:val="28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постановление Правительства Российской Федерации от 17 марта </w:t>
      </w:r>
      <w:r w:rsidRPr="00DD6040">
        <w:rPr>
          <w:sz w:val="28"/>
          <w:szCs w:val="28"/>
        </w:rPr>
        <w:br/>
        <w:t xml:space="preserve">2015 г. № 238 «О порядке подготовки отчета об объеме закупок у субъектов малого предпринимательства и социально ориентированных некоммерческих организаций, </w:t>
      </w:r>
      <w:r w:rsidRPr="00DD6040">
        <w:rPr>
          <w:sz w:val="28"/>
          <w:szCs w:val="28"/>
        </w:rPr>
        <w:lastRenderedPageBreak/>
        <w:t>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</w:t>
      </w:r>
      <w:r w:rsidR="00E15D0A" w:rsidRPr="00DD6040">
        <w:rPr>
          <w:sz w:val="28"/>
          <w:szCs w:val="28"/>
        </w:rPr>
        <w:t>тов, реализуемых на территории Российской Ф</w:t>
      </w:r>
      <w:r w:rsidRPr="00DD6040">
        <w:rPr>
          <w:sz w:val="28"/>
          <w:szCs w:val="28"/>
        </w:rPr>
        <w:t>едерации на основе проектного финансирования»;</w:t>
      </w:r>
    </w:p>
    <w:p w:rsidR="00D579FB" w:rsidRPr="00DD6040" w:rsidRDefault="00D579FB" w:rsidP="00151447">
      <w:pPr>
        <w:pStyle w:val="Default"/>
        <w:numPr>
          <w:ilvl w:val="1"/>
          <w:numId w:val="28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постановление Правительства Российской Федерации от 8 февраля 2017 г.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нужд»; </w:t>
      </w:r>
    </w:p>
    <w:p w:rsidR="00D579FB" w:rsidRPr="00DD6040" w:rsidRDefault="00D579FB" w:rsidP="00151447">
      <w:pPr>
        <w:pStyle w:val="Default"/>
        <w:numPr>
          <w:ilvl w:val="1"/>
          <w:numId w:val="28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постановление Правительства Российской Федерации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1063»; </w:t>
      </w:r>
    </w:p>
    <w:p w:rsidR="00D579FB" w:rsidRPr="00DD6040" w:rsidRDefault="00D579FB" w:rsidP="00151447">
      <w:pPr>
        <w:pStyle w:val="Default"/>
        <w:numPr>
          <w:ilvl w:val="1"/>
          <w:numId w:val="28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распоряжение Правительства Российской Федерации от 21 марта 2016 г. </w:t>
      </w:r>
      <w:r w:rsidR="00FB58BF" w:rsidRPr="00DD6040">
        <w:rPr>
          <w:sz w:val="28"/>
          <w:szCs w:val="28"/>
        </w:rPr>
        <w:t xml:space="preserve">            </w:t>
      </w:r>
      <w:r w:rsidRPr="00DD6040">
        <w:rPr>
          <w:sz w:val="28"/>
          <w:szCs w:val="28"/>
        </w:rPr>
        <w:t xml:space="preserve">№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аукцион)»; </w:t>
      </w:r>
    </w:p>
    <w:p w:rsidR="00D579FB" w:rsidRPr="00DD6040" w:rsidRDefault="00D579FB" w:rsidP="00151447">
      <w:pPr>
        <w:pStyle w:val="Default"/>
        <w:numPr>
          <w:ilvl w:val="1"/>
          <w:numId w:val="28"/>
        </w:numPr>
        <w:jc w:val="both"/>
        <w:rPr>
          <w:color w:val="auto"/>
          <w:sz w:val="28"/>
          <w:szCs w:val="28"/>
        </w:rPr>
      </w:pPr>
      <w:r w:rsidRPr="00DD6040">
        <w:rPr>
          <w:sz w:val="28"/>
          <w:szCs w:val="28"/>
        </w:rPr>
        <w:t>приказ Росстандарта от 31 января 2014 г. № 14-ст «О принятии и введении в действие Общероссийского классификатора видов экономической деятельности (ОКВЭД2) ОК 029-2014 (КДЕС Ред.2) и Общероссийского классификатора продукции по видам экономической деятельности (ОКПД2) ОК 034-2014 (КПЕС 2008)»;</w:t>
      </w:r>
    </w:p>
    <w:p w:rsidR="00263271" w:rsidRPr="00DD6040" w:rsidRDefault="00263271" w:rsidP="00263271">
      <w:pPr>
        <w:pStyle w:val="ac"/>
        <w:widowControl w:val="0"/>
        <w:numPr>
          <w:ilvl w:val="1"/>
          <w:numId w:val="28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D6040">
        <w:rPr>
          <w:color w:val="000000" w:themeColor="text1"/>
          <w:sz w:val="28"/>
          <w:szCs w:val="28"/>
        </w:rPr>
        <w:t>постановление Правительства Нижегородской области от 4 мая 2016 г.               № 249 «Об утверждении Положения о министерстве энергетики и жилищно-коммунального хозяйства Нижегородской области»;</w:t>
      </w:r>
    </w:p>
    <w:p w:rsidR="00AB6D56" w:rsidRPr="00DD6040" w:rsidRDefault="00AB6D56" w:rsidP="00151447">
      <w:pPr>
        <w:pStyle w:val="Default"/>
        <w:numPr>
          <w:ilvl w:val="1"/>
          <w:numId w:val="28"/>
        </w:numPr>
        <w:jc w:val="both"/>
        <w:rPr>
          <w:color w:val="auto"/>
          <w:sz w:val="28"/>
          <w:szCs w:val="28"/>
        </w:rPr>
      </w:pPr>
      <w:r w:rsidRPr="00DD6040">
        <w:rPr>
          <w:sz w:val="28"/>
          <w:szCs w:val="28"/>
        </w:rPr>
        <w:t xml:space="preserve">распоряжение Правительства Нижегородской области от 5 июня 2018 г. </w:t>
      </w:r>
      <w:r w:rsidR="00263271" w:rsidRPr="00DD6040">
        <w:rPr>
          <w:sz w:val="28"/>
          <w:szCs w:val="28"/>
        </w:rPr>
        <w:t xml:space="preserve">            </w:t>
      </w:r>
      <w:r w:rsidRPr="00DD6040">
        <w:rPr>
          <w:sz w:val="28"/>
          <w:szCs w:val="28"/>
        </w:rPr>
        <w:t>№ 567-р «Об утверждении Порядка рассмотрения технических заданий научно-техническими советами по импортозамещению Нижегородской области, созданными органами исполнительной власти Нижегородской области, и координационными советами по импортозамещению Нижег</w:t>
      </w:r>
      <w:r w:rsidR="008E7D02" w:rsidRPr="00DD6040">
        <w:rPr>
          <w:sz w:val="28"/>
          <w:szCs w:val="28"/>
        </w:rPr>
        <w:t>о</w:t>
      </w:r>
      <w:r w:rsidRPr="00DD6040">
        <w:rPr>
          <w:sz w:val="28"/>
          <w:szCs w:val="28"/>
        </w:rPr>
        <w:t>родской области»;</w:t>
      </w:r>
    </w:p>
    <w:p w:rsidR="004D2A61" w:rsidRPr="00DD6040" w:rsidRDefault="004D2A61" w:rsidP="00151447">
      <w:pPr>
        <w:pStyle w:val="ac"/>
        <w:widowControl w:val="0"/>
        <w:numPr>
          <w:ilvl w:val="1"/>
          <w:numId w:val="14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D6040">
        <w:rPr>
          <w:color w:val="000000" w:themeColor="text1"/>
          <w:sz w:val="28"/>
          <w:szCs w:val="28"/>
        </w:rPr>
        <w:t>иные нормативные правовые акты применительно к исполнению</w:t>
      </w:r>
      <w:r w:rsidR="00263271" w:rsidRPr="00DD6040">
        <w:rPr>
          <w:color w:val="000000" w:themeColor="text1"/>
          <w:sz w:val="28"/>
          <w:szCs w:val="28"/>
        </w:rPr>
        <w:t xml:space="preserve"> своих должностных обязанностей;</w:t>
      </w:r>
    </w:p>
    <w:p w:rsidR="0009234E" w:rsidRPr="00DD6040" w:rsidRDefault="0009234E" w:rsidP="00151447">
      <w:pPr>
        <w:ind w:firstLine="709"/>
        <w:jc w:val="both"/>
        <w:rPr>
          <w:bCs/>
          <w:sz w:val="28"/>
          <w:szCs w:val="28"/>
        </w:rPr>
      </w:pPr>
      <w:r w:rsidRPr="00DD6040">
        <w:rPr>
          <w:sz w:val="28"/>
          <w:szCs w:val="28"/>
        </w:rPr>
        <w:t>б) </w:t>
      </w:r>
      <w:r w:rsidRPr="00DD6040">
        <w:rPr>
          <w:bCs/>
          <w:sz w:val="28"/>
          <w:szCs w:val="28"/>
        </w:rPr>
        <w:t>иные профессиональные знания:</w:t>
      </w:r>
    </w:p>
    <w:p w:rsidR="00AB6D56" w:rsidRPr="00DD6040" w:rsidRDefault="00AB6D56" w:rsidP="00151447">
      <w:pPr>
        <w:pStyle w:val="Default"/>
        <w:numPr>
          <w:ilvl w:val="1"/>
          <w:numId w:val="26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понятие контрактной системы в сфере закупок товаров, работ, услуг для обеспечения государственных и муниципальных нужд (далее - контрактная система в сфере закупок); </w:t>
      </w:r>
    </w:p>
    <w:p w:rsidR="00AB6D56" w:rsidRPr="00DD6040" w:rsidRDefault="00AB6D56" w:rsidP="00151447">
      <w:pPr>
        <w:pStyle w:val="Default"/>
        <w:numPr>
          <w:ilvl w:val="1"/>
          <w:numId w:val="26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способы и порядок определения поставщика (подрядчика, исполнителя); </w:t>
      </w:r>
    </w:p>
    <w:p w:rsidR="00AB6D56" w:rsidRPr="00DD6040" w:rsidRDefault="00AB6D56" w:rsidP="00151447">
      <w:pPr>
        <w:pStyle w:val="Default"/>
        <w:numPr>
          <w:ilvl w:val="1"/>
          <w:numId w:val="26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lastRenderedPageBreak/>
        <w:t xml:space="preserve">понятие закупки товара, работы, услуги для обеспечения государственных или муниципальных нужд (далее - закупка); </w:t>
      </w:r>
    </w:p>
    <w:p w:rsidR="00AB6D56" w:rsidRPr="00DD6040" w:rsidRDefault="00AB6D56" w:rsidP="00151447">
      <w:pPr>
        <w:pStyle w:val="Default"/>
        <w:numPr>
          <w:ilvl w:val="1"/>
          <w:numId w:val="26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методы финансового планирования, организации учета и отчетности; </w:t>
      </w:r>
    </w:p>
    <w:p w:rsidR="00AB6D56" w:rsidRPr="00DD6040" w:rsidRDefault="008E7D02" w:rsidP="00151447">
      <w:pPr>
        <w:pStyle w:val="Default"/>
        <w:numPr>
          <w:ilvl w:val="1"/>
          <w:numId w:val="26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понятие участника закупки;</w:t>
      </w:r>
    </w:p>
    <w:p w:rsidR="00AB6D56" w:rsidRPr="00DD6040" w:rsidRDefault="00AB6D56" w:rsidP="00151447">
      <w:pPr>
        <w:pStyle w:val="Default"/>
        <w:numPr>
          <w:ilvl w:val="1"/>
          <w:numId w:val="26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поня</w:t>
      </w:r>
      <w:r w:rsidR="008E7D02" w:rsidRPr="00DD6040">
        <w:rPr>
          <w:sz w:val="28"/>
          <w:szCs w:val="28"/>
        </w:rPr>
        <w:t>тие государственного заказчика;</w:t>
      </w:r>
    </w:p>
    <w:p w:rsidR="00AB6D56" w:rsidRPr="00DD6040" w:rsidRDefault="00AB6D56" w:rsidP="00151447">
      <w:pPr>
        <w:pStyle w:val="Default"/>
        <w:numPr>
          <w:ilvl w:val="1"/>
          <w:numId w:val="26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понятие единой информационной системы в сфере закупок (далее - </w:t>
      </w:r>
      <w:r w:rsidR="008E7D02" w:rsidRPr="00DD6040">
        <w:rPr>
          <w:sz w:val="28"/>
          <w:szCs w:val="28"/>
        </w:rPr>
        <w:t>единая информационная система);</w:t>
      </w:r>
    </w:p>
    <w:p w:rsidR="00AB6D56" w:rsidRPr="00DD6040" w:rsidRDefault="00AB6D56" w:rsidP="00151447">
      <w:pPr>
        <w:pStyle w:val="Default"/>
        <w:numPr>
          <w:ilvl w:val="1"/>
          <w:numId w:val="26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>функции и полномочия ком</w:t>
      </w:r>
      <w:r w:rsidR="008E7D02" w:rsidRPr="00DD6040">
        <w:rPr>
          <w:sz w:val="28"/>
          <w:szCs w:val="28"/>
        </w:rPr>
        <w:t>иссии по осуществлению закупок;</w:t>
      </w:r>
    </w:p>
    <w:p w:rsidR="00AB6D56" w:rsidRPr="00DD6040" w:rsidRDefault="00AB6D56" w:rsidP="00151447">
      <w:pPr>
        <w:pStyle w:val="Default"/>
        <w:numPr>
          <w:ilvl w:val="1"/>
          <w:numId w:val="26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>особенности закупок при поставке товара, ок</w:t>
      </w:r>
      <w:r w:rsidR="00612788" w:rsidRPr="00DD6040">
        <w:rPr>
          <w:sz w:val="28"/>
          <w:szCs w:val="28"/>
        </w:rPr>
        <w:t>азании услуг, выполнении работ;</w:t>
      </w:r>
    </w:p>
    <w:p w:rsidR="003124B5" w:rsidRPr="00DD6040" w:rsidRDefault="003124B5" w:rsidP="00151447">
      <w:pPr>
        <w:pStyle w:val="ac"/>
        <w:ind w:left="435" w:firstLine="274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в) профессиональные умения:</w:t>
      </w:r>
    </w:p>
    <w:p w:rsidR="003124B5" w:rsidRPr="00DD6040" w:rsidRDefault="003124B5" w:rsidP="00151447">
      <w:pPr>
        <w:pStyle w:val="Default"/>
        <w:numPr>
          <w:ilvl w:val="0"/>
          <w:numId w:val="34"/>
        </w:numPr>
        <w:ind w:hanging="11"/>
        <w:jc w:val="both"/>
        <w:rPr>
          <w:color w:val="auto"/>
          <w:sz w:val="28"/>
          <w:szCs w:val="28"/>
        </w:rPr>
      </w:pPr>
      <w:r w:rsidRPr="00DD6040">
        <w:rPr>
          <w:color w:val="auto"/>
          <w:sz w:val="28"/>
          <w:szCs w:val="28"/>
        </w:rPr>
        <w:t xml:space="preserve">планирование закупок товаров, работ, оказания услуг; </w:t>
      </w:r>
    </w:p>
    <w:p w:rsidR="003124B5" w:rsidRPr="00DD6040" w:rsidRDefault="003124B5" w:rsidP="00151447">
      <w:pPr>
        <w:pStyle w:val="Default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DD6040">
        <w:rPr>
          <w:color w:val="auto"/>
          <w:sz w:val="28"/>
          <w:szCs w:val="28"/>
        </w:rPr>
        <w:t>анализ</w:t>
      </w:r>
      <w:r w:rsidRPr="00DD6040">
        <w:rPr>
          <w:sz w:val="28"/>
          <w:szCs w:val="28"/>
        </w:rPr>
        <w:t xml:space="preserve"> заявки, поступивших от государственных заказчиков в целях определения поставщика (подрядчика, исполнителя) и прилагаемых к ним документов на соответствие требованиям действующего закон</w:t>
      </w:r>
      <w:r w:rsidR="00530C9F" w:rsidRPr="00DD6040">
        <w:rPr>
          <w:sz w:val="28"/>
          <w:szCs w:val="28"/>
        </w:rPr>
        <w:t>одательства</w:t>
      </w:r>
      <w:r w:rsidRPr="00DD6040">
        <w:rPr>
          <w:sz w:val="28"/>
          <w:szCs w:val="28"/>
        </w:rPr>
        <w:t xml:space="preserve">; </w:t>
      </w:r>
    </w:p>
    <w:p w:rsidR="003124B5" w:rsidRPr="00DD6040" w:rsidRDefault="003124B5" w:rsidP="00151447">
      <w:pPr>
        <w:pStyle w:val="Default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размещ</w:t>
      </w:r>
      <w:r w:rsidR="00C77E7B" w:rsidRPr="00DD6040">
        <w:rPr>
          <w:sz w:val="28"/>
          <w:szCs w:val="28"/>
        </w:rPr>
        <w:t>ение</w:t>
      </w:r>
      <w:r w:rsidRPr="00DD6040">
        <w:rPr>
          <w:sz w:val="28"/>
          <w:szCs w:val="28"/>
        </w:rPr>
        <w:t xml:space="preserve"> в единой информационной системе извещения о закупках (в форме конкурсов (открытый конкурс, конкурс с ограниченным участием, двухэтапный конкурс, совместный конкурс, закрытый конкурс, закрытый конкурс с ограниченным участием, закрытый двухэтапный конкурс), аукционов (аукцион в электронной форме, закрытый аукцион, совместный аукцион), запроса предложений); </w:t>
      </w:r>
    </w:p>
    <w:p w:rsidR="003124B5" w:rsidRPr="00DD6040" w:rsidRDefault="003124B5" w:rsidP="00151447">
      <w:pPr>
        <w:pStyle w:val="Default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ведение и составление отчетности об осуществлении закупок для государственных нужд; </w:t>
      </w:r>
    </w:p>
    <w:p w:rsidR="003124B5" w:rsidRPr="00DD6040" w:rsidRDefault="003124B5" w:rsidP="00151447">
      <w:pPr>
        <w:pStyle w:val="Default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пров</w:t>
      </w:r>
      <w:r w:rsidR="00C77E7B" w:rsidRPr="00DD6040">
        <w:rPr>
          <w:sz w:val="28"/>
          <w:szCs w:val="28"/>
        </w:rPr>
        <w:t>едение</w:t>
      </w:r>
      <w:r w:rsidRPr="00DD6040">
        <w:rPr>
          <w:sz w:val="28"/>
          <w:szCs w:val="28"/>
        </w:rPr>
        <w:t xml:space="preserve"> закупки в соответствии с действующим законодательством; </w:t>
      </w:r>
    </w:p>
    <w:p w:rsidR="003124B5" w:rsidRPr="00DD6040" w:rsidRDefault="003124B5" w:rsidP="00151447">
      <w:pPr>
        <w:pStyle w:val="Default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ведение заседания комиссии по</w:t>
      </w:r>
      <w:r w:rsidR="00A507F0" w:rsidRPr="00DD6040">
        <w:rPr>
          <w:sz w:val="28"/>
          <w:szCs w:val="28"/>
        </w:rPr>
        <w:t xml:space="preserve"> проведению закупки, составление</w:t>
      </w:r>
      <w:r w:rsidRPr="00DD6040">
        <w:rPr>
          <w:sz w:val="28"/>
          <w:szCs w:val="28"/>
        </w:rPr>
        <w:t xml:space="preserve"> протоколов заседаний комиссии, обеспечение своевременного подписания соответствующих протоколов членами комиссии после принятия соответствующего решения и размещение протоколов на официальном сайте Российской Федерации для размещения информации о размещении закупок в установленных законодательством слу</w:t>
      </w:r>
      <w:r w:rsidR="00530C9F" w:rsidRPr="00DD6040">
        <w:rPr>
          <w:sz w:val="28"/>
          <w:szCs w:val="28"/>
        </w:rPr>
        <w:t>чаях.</w:t>
      </w:r>
    </w:p>
    <w:p w:rsidR="0009234E" w:rsidRPr="00DD6040" w:rsidRDefault="0009234E" w:rsidP="00912ECA">
      <w:pPr>
        <w:pStyle w:val="ac"/>
        <w:numPr>
          <w:ilvl w:val="2"/>
          <w:numId w:val="41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>Функциональные квалификационные требования:</w:t>
      </w:r>
    </w:p>
    <w:p w:rsidR="00C37DD2" w:rsidRPr="00DD6040" w:rsidRDefault="008E7D02" w:rsidP="00151447">
      <w:pPr>
        <w:pStyle w:val="ac"/>
        <w:numPr>
          <w:ilvl w:val="0"/>
          <w:numId w:val="23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>к функциональным знаниям:</w:t>
      </w:r>
    </w:p>
    <w:p w:rsidR="00C37DD2" w:rsidRPr="00DD6040" w:rsidRDefault="00C37DD2" w:rsidP="00151447">
      <w:pPr>
        <w:pStyle w:val="ac"/>
        <w:numPr>
          <w:ilvl w:val="1"/>
          <w:numId w:val="27"/>
        </w:numPr>
        <w:ind w:firstLine="283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порядок подготовки обоснования закупок;</w:t>
      </w:r>
    </w:p>
    <w:p w:rsidR="00C37DD2" w:rsidRPr="00DD6040" w:rsidRDefault="00C37DD2" w:rsidP="00151447">
      <w:pPr>
        <w:pStyle w:val="ac"/>
        <w:numPr>
          <w:ilvl w:val="1"/>
          <w:numId w:val="27"/>
        </w:numPr>
        <w:ind w:left="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порядок определения начальной (максимальной) цены контракта, заключаемого с единственным поставщик</w:t>
      </w:r>
      <w:r w:rsidR="008E7D02" w:rsidRPr="00DD6040">
        <w:rPr>
          <w:sz w:val="28"/>
          <w:szCs w:val="28"/>
        </w:rPr>
        <w:t>ом (подрядчиком, исполнителем);</w:t>
      </w:r>
    </w:p>
    <w:p w:rsidR="007A0114" w:rsidRPr="00DD6040" w:rsidRDefault="00C37DD2" w:rsidP="00151447">
      <w:pPr>
        <w:pStyle w:val="ac"/>
        <w:numPr>
          <w:ilvl w:val="1"/>
          <w:numId w:val="27"/>
        </w:numPr>
        <w:ind w:left="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порядок и особенности процедуры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 </w:t>
      </w:r>
    </w:p>
    <w:p w:rsidR="00C37DD2" w:rsidRPr="00DD6040" w:rsidRDefault="00C37DD2" w:rsidP="00151447">
      <w:pPr>
        <w:pStyle w:val="ac"/>
        <w:numPr>
          <w:ilvl w:val="1"/>
          <w:numId w:val="27"/>
        </w:numPr>
        <w:ind w:left="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порядок и особенности процедуры осуществления закупки у единственного поставщика (подрядчика, исполнителя); </w:t>
      </w:r>
    </w:p>
    <w:p w:rsidR="00C37DD2" w:rsidRPr="00DD6040" w:rsidRDefault="00C37DD2" w:rsidP="00151447">
      <w:pPr>
        <w:pStyle w:val="ac"/>
        <w:numPr>
          <w:ilvl w:val="1"/>
          <w:numId w:val="27"/>
        </w:numPr>
        <w:ind w:firstLine="283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этапы и порядок исполнения, изменения и расторжения контракта; </w:t>
      </w:r>
    </w:p>
    <w:p w:rsidR="00C37DD2" w:rsidRPr="00DD6040" w:rsidRDefault="00C37DD2" w:rsidP="00151447">
      <w:pPr>
        <w:pStyle w:val="ac"/>
        <w:numPr>
          <w:ilvl w:val="1"/>
          <w:numId w:val="27"/>
        </w:numPr>
        <w:ind w:firstLine="283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защита прав и интересов участников закупок;</w:t>
      </w:r>
    </w:p>
    <w:p w:rsidR="00C37DD2" w:rsidRPr="00DD6040" w:rsidRDefault="00C37DD2" w:rsidP="00151447">
      <w:pPr>
        <w:pStyle w:val="ac"/>
        <w:numPr>
          <w:ilvl w:val="1"/>
          <w:numId w:val="27"/>
        </w:numPr>
        <w:ind w:firstLine="283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порядок обжалования действий (бездействия) заказчика;</w:t>
      </w:r>
    </w:p>
    <w:p w:rsidR="009056B6" w:rsidRPr="00DD6040" w:rsidRDefault="009056B6" w:rsidP="006A53F7">
      <w:pPr>
        <w:ind w:firstLine="709"/>
        <w:jc w:val="both"/>
        <w:rPr>
          <w:color w:val="000000" w:themeColor="text1"/>
          <w:sz w:val="28"/>
          <w:szCs w:val="28"/>
        </w:rPr>
      </w:pPr>
      <w:r w:rsidRPr="00DD6040">
        <w:rPr>
          <w:color w:val="000000" w:themeColor="text1"/>
          <w:sz w:val="28"/>
          <w:szCs w:val="28"/>
        </w:rPr>
        <w:t>2) к функциональным умениям:</w:t>
      </w:r>
    </w:p>
    <w:p w:rsidR="00C37DD2" w:rsidRPr="00DD6040" w:rsidRDefault="00C37DD2" w:rsidP="00151447">
      <w:pPr>
        <w:pStyle w:val="Default"/>
        <w:numPr>
          <w:ilvl w:val="1"/>
          <w:numId w:val="16"/>
        </w:numPr>
        <w:ind w:firstLine="708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планирование закупок </w:t>
      </w:r>
      <w:r w:rsidR="00FA7CE9" w:rsidRPr="00DD6040">
        <w:rPr>
          <w:sz w:val="28"/>
          <w:szCs w:val="28"/>
        </w:rPr>
        <w:t>товаров, работ, оказания услуг;</w:t>
      </w:r>
    </w:p>
    <w:p w:rsidR="00C37DD2" w:rsidRPr="00DD6040" w:rsidRDefault="00C37DD2" w:rsidP="00151447">
      <w:pPr>
        <w:pStyle w:val="ac"/>
        <w:widowControl w:val="0"/>
        <w:numPr>
          <w:ilvl w:val="1"/>
          <w:numId w:val="16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6040">
        <w:rPr>
          <w:sz w:val="28"/>
          <w:szCs w:val="28"/>
        </w:rPr>
        <w:lastRenderedPageBreak/>
        <w:t>организация и проведение процедур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</w:t>
      </w:r>
    </w:p>
    <w:p w:rsidR="00FA7CE9" w:rsidRPr="00DD6040" w:rsidRDefault="00FA7CE9" w:rsidP="00151447">
      <w:pPr>
        <w:pStyle w:val="Default"/>
        <w:numPr>
          <w:ilvl w:val="1"/>
          <w:numId w:val="16"/>
        </w:numPr>
        <w:ind w:firstLine="708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разработка конкурсной документации, документации об аукционе, в том числе документации об аукционе в электронной форме, за исключением технического задания; </w:t>
      </w:r>
    </w:p>
    <w:p w:rsidR="00FA7CE9" w:rsidRPr="00DD6040" w:rsidRDefault="00FA7CE9" w:rsidP="00151447">
      <w:pPr>
        <w:pStyle w:val="ac"/>
        <w:widowControl w:val="0"/>
        <w:numPr>
          <w:ilvl w:val="1"/>
          <w:numId w:val="16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разраб</w:t>
      </w:r>
      <w:r w:rsidR="00706793" w:rsidRPr="00DD6040">
        <w:rPr>
          <w:sz w:val="28"/>
          <w:szCs w:val="28"/>
        </w:rPr>
        <w:t xml:space="preserve">отка </w:t>
      </w:r>
      <w:r w:rsidR="003124B5" w:rsidRPr="00DD6040">
        <w:rPr>
          <w:sz w:val="28"/>
          <w:szCs w:val="28"/>
        </w:rPr>
        <w:t>извещений об осуществлении закупок;</w:t>
      </w:r>
    </w:p>
    <w:p w:rsidR="00FA7CE9" w:rsidRPr="00DD6040" w:rsidRDefault="00FA7CE9" w:rsidP="00151447">
      <w:pPr>
        <w:pStyle w:val="Default"/>
        <w:numPr>
          <w:ilvl w:val="1"/>
          <w:numId w:val="16"/>
        </w:numPr>
        <w:ind w:firstLine="708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анализ заявки в целях определения поставщика (подрядчика, исполнителя) и прилагаемых к ним документов на соответствие требованиям действующего закон</w:t>
      </w:r>
      <w:r w:rsidR="007C64AD" w:rsidRPr="00DD6040">
        <w:rPr>
          <w:sz w:val="28"/>
          <w:szCs w:val="28"/>
        </w:rPr>
        <w:t>одательства</w:t>
      </w:r>
      <w:r w:rsidRPr="00DD6040">
        <w:rPr>
          <w:sz w:val="28"/>
          <w:szCs w:val="28"/>
        </w:rPr>
        <w:t xml:space="preserve">; </w:t>
      </w:r>
    </w:p>
    <w:p w:rsidR="00C37DD2" w:rsidRPr="00DD6040" w:rsidRDefault="00C37DD2" w:rsidP="00151447">
      <w:pPr>
        <w:pStyle w:val="ac"/>
        <w:widowControl w:val="0"/>
        <w:numPr>
          <w:ilvl w:val="1"/>
          <w:numId w:val="16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осуществление закупки у единственного поставщика (подрядчика, исполнителя);</w:t>
      </w:r>
    </w:p>
    <w:p w:rsidR="00FA7CE9" w:rsidRPr="00DD6040" w:rsidRDefault="00FA7CE9" w:rsidP="00151447">
      <w:pPr>
        <w:pStyle w:val="Default"/>
        <w:numPr>
          <w:ilvl w:val="1"/>
          <w:numId w:val="16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ведение и составление отчетности об осуществлении закупок для государственных нужд; </w:t>
      </w:r>
    </w:p>
    <w:p w:rsidR="00FA7CE9" w:rsidRPr="00DD6040" w:rsidRDefault="00C37DD2" w:rsidP="00151447">
      <w:pPr>
        <w:pStyle w:val="ac"/>
        <w:widowControl w:val="0"/>
        <w:numPr>
          <w:ilvl w:val="1"/>
          <w:numId w:val="16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составление, заключение, изме</w:t>
      </w:r>
      <w:r w:rsidR="00FA7CE9" w:rsidRPr="00DD6040">
        <w:rPr>
          <w:sz w:val="28"/>
          <w:szCs w:val="28"/>
        </w:rPr>
        <w:t>нение</w:t>
      </w:r>
      <w:r w:rsidR="00706793" w:rsidRPr="00DD6040">
        <w:rPr>
          <w:sz w:val="28"/>
          <w:szCs w:val="28"/>
        </w:rPr>
        <w:t>, исполнение</w:t>
      </w:r>
      <w:r w:rsidR="00FA7CE9" w:rsidRPr="00DD6040">
        <w:rPr>
          <w:sz w:val="28"/>
          <w:szCs w:val="28"/>
        </w:rPr>
        <w:t xml:space="preserve"> и расторжение контрактов;</w:t>
      </w:r>
    </w:p>
    <w:p w:rsidR="00C37DD2" w:rsidRPr="00DD6040" w:rsidRDefault="00C37DD2" w:rsidP="00151447">
      <w:pPr>
        <w:pStyle w:val="ac"/>
        <w:widowControl w:val="0"/>
        <w:numPr>
          <w:ilvl w:val="1"/>
          <w:numId w:val="16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подготовка планов закупок</w:t>
      </w:r>
      <w:r w:rsidR="00FA7CE9" w:rsidRPr="00DD6040">
        <w:rPr>
          <w:sz w:val="28"/>
          <w:szCs w:val="28"/>
        </w:rPr>
        <w:t>, планов-графиков закупок</w:t>
      </w:r>
      <w:r w:rsidRPr="00DD6040">
        <w:rPr>
          <w:sz w:val="28"/>
          <w:szCs w:val="28"/>
        </w:rPr>
        <w:t>;</w:t>
      </w:r>
    </w:p>
    <w:p w:rsidR="00C37DD2" w:rsidRPr="00DD6040" w:rsidRDefault="00C37DD2" w:rsidP="00151447">
      <w:pPr>
        <w:pStyle w:val="ac"/>
        <w:widowControl w:val="0"/>
        <w:numPr>
          <w:ilvl w:val="1"/>
          <w:numId w:val="16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подготовка обоснования закупок;</w:t>
      </w:r>
    </w:p>
    <w:p w:rsidR="00C37DD2" w:rsidRPr="00DD6040" w:rsidRDefault="00C37DD2" w:rsidP="00151447">
      <w:pPr>
        <w:pStyle w:val="ac"/>
        <w:widowControl w:val="0"/>
        <w:numPr>
          <w:ilvl w:val="1"/>
          <w:numId w:val="16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D6040">
        <w:rPr>
          <w:sz w:val="28"/>
          <w:szCs w:val="28"/>
        </w:rPr>
        <w:t>применение антидемпинговых мер при проведении закупок</w:t>
      </w:r>
      <w:r w:rsidR="00296429" w:rsidRPr="00DD6040">
        <w:rPr>
          <w:sz w:val="28"/>
          <w:szCs w:val="28"/>
        </w:rPr>
        <w:t>;</w:t>
      </w:r>
    </w:p>
    <w:p w:rsidR="00C37DD2" w:rsidRPr="00DD6040" w:rsidRDefault="003124B5" w:rsidP="00151447">
      <w:pPr>
        <w:pStyle w:val="Default"/>
        <w:numPr>
          <w:ilvl w:val="1"/>
          <w:numId w:val="16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проведение закупок</w:t>
      </w:r>
      <w:r w:rsidR="00C37DD2" w:rsidRPr="00DD6040">
        <w:rPr>
          <w:sz w:val="28"/>
          <w:szCs w:val="28"/>
        </w:rPr>
        <w:t xml:space="preserve"> в соответствии с действующим законодательством; </w:t>
      </w:r>
    </w:p>
    <w:p w:rsidR="00296429" w:rsidRPr="00DD6040" w:rsidRDefault="00296429" w:rsidP="00151447">
      <w:pPr>
        <w:pStyle w:val="Default"/>
        <w:numPr>
          <w:ilvl w:val="1"/>
          <w:numId w:val="16"/>
        </w:numPr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подготовка аналитических, информационных и других материалов;</w:t>
      </w:r>
    </w:p>
    <w:p w:rsidR="009056B6" w:rsidRPr="00DD6040" w:rsidRDefault="009056B6" w:rsidP="00151447">
      <w:pPr>
        <w:pStyle w:val="ac"/>
        <w:widowControl w:val="0"/>
        <w:numPr>
          <w:ilvl w:val="1"/>
          <w:numId w:val="16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D6040">
        <w:rPr>
          <w:color w:val="000000" w:themeColor="text1"/>
          <w:sz w:val="28"/>
          <w:szCs w:val="28"/>
        </w:rPr>
        <w:t>работа со служебной информацией;</w:t>
      </w:r>
    </w:p>
    <w:p w:rsidR="009056B6" w:rsidRPr="00DD6040" w:rsidRDefault="009056B6" w:rsidP="00151447">
      <w:pPr>
        <w:pStyle w:val="ac"/>
        <w:widowControl w:val="0"/>
        <w:numPr>
          <w:ilvl w:val="1"/>
          <w:numId w:val="16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D6040">
        <w:rPr>
          <w:color w:val="000000" w:themeColor="text1"/>
          <w:sz w:val="28"/>
          <w:szCs w:val="28"/>
        </w:rPr>
        <w:t>подготовка служебных писем, включая ответы на обра</w:t>
      </w:r>
      <w:r w:rsidR="00296429" w:rsidRPr="00DD6040">
        <w:rPr>
          <w:color w:val="000000" w:themeColor="text1"/>
          <w:sz w:val="28"/>
          <w:szCs w:val="28"/>
        </w:rPr>
        <w:t>щения государственных органов</w:t>
      </w:r>
      <w:r w:rsidRPr="00DD6040">
        <w:rPr>
          <w:color w:val="000000" w:themeColor="text1"/>
          <w:sz w:val="28"/>
          <w:szCs w:val="28"/>
        </w:rPr>
        <w:t xml:space="preserve"> и организаций.</w:t>
      </w:r>
    </w:p>
    <w:p w:rsidR="0084061A" w:rsidRPr="00DD6040" w:rsidRDefault="0084061A" w:rsidP="00CC2DF4">
      <w:pPr>
        <w:pStyle w:val="a"/>
      </w:pPr>
      <w:r w:rsidRPr="00DD6040">
        <w:t>Должностные обязанности</w:t>
      </w:r>
    </w:p>
    <w:p w:rsidR="001404EB" w:rsidRPr="00DD6040" w:rsidRDefault="001404EB" w:rsidP="001404EB">
      <w:pPr>
        <w:ind w:firstLine="709"/>
        <w:jc w:val="both"/>
        <w:rPr>
          <w:bCs/>
          <w:sz w:val="28"/>
          <w:szCs w:val="28"/>
        </w:rPr>
      </w:pPr>
      <w:r w:rsidRPr="00DD6040">
        <w:rPr>
          <w:sz w:val="28"/>
          <w:szCs w:val="28"/>
        </w:rPr>
        <w:t xml:space="preserve">Ведущий консультант </w:t>
      </w:r>
      <w:r w:rsidRPr="00DD6040">
        <w:rPr>
          <w:bCs/>
          <w:sz w:val="28"/>
          <w:szCs w:val="28"/>
        </w:rPr>
        <w:t>исполняет следующие должностные обязанности:</w:t>
      </w:r>
    </w:p>
    <w:p w:rsidR="000A288B" w:rsidRPr="00DD6040" w:rsidRDefault="000A288B" w:rsidP="001404EB">
      <w:pPr>
        <w:pStyle w:val="a4"/>
        <w:widowControl w:val="0"/>
        <w:numPr>
          <w:ilvl w:val="1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DD6040">
        <w:rPr>
          <w:bCs/>
          <w:sz w:val="28"/>
          <w:szCs w:val="28"/>
        </w:rPr>
        <w:t xml:space="preserve">Осуществляет необходимую работу в формировании государственного заказа на работы и услуги, связанные с обеспечением деятельности министерства, является членом </w:t>
      </w:r>
      <w:r w:rsidR="00F42FBA" w:rsidRPr="00DD6040">
        <w:rPr>
          <w:bCs/>
          <w:sz w:val="28"/>
          <w:szCs w:val="28"/>
        </w:rPr>
        <w:t>(</w:t>
      </w:r>
      <w:r w:rsidRPr="00DD6040">
        <w:rPr>
          <w:bCs/>
          <w:sz w:val="28"/>
          <w:szCs w:val="28"/>
        </w:rPr>
        <w:t>ответственным секретарем</w:t>
      </w:r>
      <w:r w:rsidR="00F42FBA" w:rsidRPr="00DD6040">
        <w:rPr>
          <w:bCs/>
          <w:sz w:val="28"/>
          <w:szCs w:val="28"/>
        </w:rPr>
        <w:t>)</w:t>
      </w:r>
      <w:r w:rsidRPr="00DD6040">
        <w:rPr>
          <w:bCs/>
          <w:sz w:val="28"/>
          <w:szCs w:val="28"/>
        </w:rPr>
        <w:t xml:space="preserve"> комиссий по рассмотрению результатов закупок, осуществляемых министерством.</w:t>
      </w:r>
    </w:p>
    <w:p w:rsidR="00884FDC" w:rsidRPr="00DD6040" w:rsidRDefault="00884FDC" w:rsidP="001404EB">
      <w:pPr>
        <w:pStyle w:val="a4"/>
        <w:widowControl w:val="0"/>
        <w:numPr>
          <w:ilvl w:val="1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DD6040">
        <w:rPr>
          <w:bCs/>
          <w:sz w:val="28"/>
          <w:szCs w:val="28"/>
        </w:rPr>
        <w:t>Осуществляет необходимую работу в единой информационной системе</w:t>
      </w:r>
      <w:r w:rsidR="00645A2F" w:rsidRPr="00DD6040">
        <w:rPr>
          <w:bCs/>
          <w:sz w:val="28"/>
          <w:szCs w:val="28"/>
        </w:rPr>
        <w:t xml:space="preserve"> (далее </w:t>
      </w:r>
      <w:r w:rsidR="00A53F22" w:rsidRPr="00DD6040">
        <w:rPr>
          <w:bCs/>
          <w:sz w:val="28"/>
          <w:szCs w:val="28"/>
        </w:rPr>
        <w:t>–</w:t>
      </w:r>
      <w:r w:rsidR="005B00AA" w:rsidRPr="00DD6040">
        <w:rPr>
          <w:bCs/>
          <w:sz w:val="28"/>
          <w:szCs w:val="28"/>
        </w:rPr>
        <w:t xml:space="preserve"> ЕИС)</w:t>
      </w:r>
      <w:r w:rsidRPr="00DD6040">
        <w:rPr>
          <w:bCs/>
          <w:sz w:val="28"/>
          <w:szCs w:val="28"/>
        </w:rPr>
        <w:t>, системе «НЭТИС» и на электронной торговой площадке с использованием усиленной квалифицированной электронной подписи.</w:t>
      </w:r>
    </w:p>
    <w:p w:rsidR="000A288B" w:rsidRPr="00DD6040" w:rsidRDefault="000A288B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Принимает участие в разработке плана закупок, осуществляет подготовку изменений для внесения в план закупок, размещает в </w:t>
      </w:r>
      <w:r w:rsidR="005B00AA" w:rsidRPr="00DD6040">
        <w:rPr>
          <w:sz w:val="28"/>
          <w:szCs w:val="28"/>
        </w:rPr>
        <w:t>ЕИС</w:t>
      </w:r>
      <w:r w:rsidRPr="00DD6040">
        <w:rPr>
          <w:sz w:val="28"/>
          <w:szCs w:val="28"/>
        </w:rPr>
        <w:t xml:space="preserve"> план закупок и внесенные в него изменения.</w:t>
      </w:r>
    </w:p>
    <w:p w:rsidR="000A288B" w:rsidRPr="00DD6040" w:rsidRDefault="00317D8A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Подготавливает</w:t>
      </w:r>
      <w:r w:rsidR="00204413" w:rsidRPr="00DD6040">
        <w:rPr>
          <w:sz w:val="28"/>
          <w:szCs w:val="28"/>
        </w:rPr>
        <w:t xml:space="preserve"> приказы</w:t>
      </w:r>
      <w:r w:rsidR="000A288B" w:rsidRPr="00DD6040">
        <w:rPr>
          <w:sz w:val="28"/>
          <w:szCs w:val="28"/>
        </w:rPr>
        <w:t xml:space="preserve"> министерства об утверждении плана закупок и о внесении изменений в утвержденный план закупок.</w:t>
      </w:r>
    </w:p>
    <w:p w:rsidR="005C0239" w:rsidRPr="00DD6040" w:rsidRDefault="00317D8A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Формирует</w:t>
      </w:r>
      <w:r w:rsidR="00A60653" w:rsidRPr="00DD6040">
        <w:rPr>
          <w:sz w:val="28"/>
          <w:szCs w:val="28"/>
        </w:rPr>
        <w:t xml:space="preserve"> план-график</w:t>
      </w:r>
      <w:r w:rsidR="005C0239" w:rsidRPr="00DD6040">
        <w:rPr>
          <w:sz w:val="28"/>
          <w:szCs w:val="28"/>
        </w:rPr>
        <w:t xml:space="preserve"> закупок в системе «НЭТИС».</w:t>
      </w:r>
    </w:p>
    <w:p w:rsidR="002346EA" w:rsidRPr="00DD6040" w:rsidRDefault="002346EA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Разрабатывает план-график закупок, осуществляет подготовку изменений для внесения в план-график закупок, размещает в </w:t>
      </w:r>
      <w:r w:rsidR="005B00AA" w:rsidRPr="00DD6040">
        <w:rPr>
          <w:sz w:val="28"/>
          <w:szCs w:val="28"/>
        </w:rPr>
        <w:t>ЕИС</w:t>
      </w:r>
      <w:r w:rsidRPr="00DD6040">
        <w:rPr>
          <w:sz w:val="28"/>
          <w:szCs w:val="28"/>
        </w:rPr>
        <w:t xml:space="preserve"> план-график закупок и внесенные в него изменения.</w:t>
      </w:r>
    </w:p>
    <w:p w:rsidR="002346EA" w:rsidRPr="00DD6040" w:rsidRDefault="0083004D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Подгота</w:t>
      </w:r>
      <w:r w:rsidR="00317D8A" w:rsidRPr="00DD6040">
        <w:rPr>
          <w:sz w:val="28"/>
          <w:szCs w:val="28"/>
        </w:rPr>
        <w:t>вливает</w:t>
      </w:r>
      <w:r w:rsidR="00204413" w:rsidRPr="00DD6040">
        <w:rPr>
          <w:sz w:val="28"/>
          <w:szCs w:val="28"/>
        </w:rPr>
        <w:t xml:space="preserve"> приказы</w:t>
      </w:r>
      <w:r w:rsidR="002346EA" w:rsidRPr="00DD6040">
        <w:rPr>
          <w:sz w:val="28"/>
          <w:szCs w:val="28"/>
        </w:rPr>
        <w:t xml:space="preserve"> министерства об утверждении плана-графика закупок и о внесении изменений в утвержденный план-график закупок.</w:t>
      </w:r>
    </w:p>
    <w:p w:rsidR="000A288B" w:rsidRPr="00DD6040" w:rsidRDefault="002346EA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Осуществляет подготовку и размещение в </w:t>
      </w:r>
      <w:r w:rsidR="005B00AA" w:rsidRPr="00DD6040">
        <w:rPr>
          <w:sz w:val="28"/>
          <w:szCs w:val="28"/>
        </w:rPr>
        <w:t>ЕИС</w:t>
      </w:r>
      <w:r w:rsidRPr="00DD6040">
        <w:rPr>
          <w:sz w:val="28"/>
          <w:szCs w:val="28"/>
        </w:rPr>
        <w:t xml:space="preserve"> извещений об осуществлении закупок, документации о закупках и проектов контрактов.</w:t>
      </w:r>
    </w:p>
    <w:p w:rsidR="002346EA" w:rsidRPr="00DD6040" w:rsidRDefault="002346EA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lastRenderedPageBreak/>
        <w:t>Обеспечивает осуществление закупок, в том числе заключение контрактов.</w:t>
      </w:r>
    </w:p>
    <w:p w:rsidR="00C90A6D" w:rsidRPr="00DD6040" w:rsidRDefault="00C90A6D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Принимает участие в способе определения поставщика.</w:t>
      </w:r>
    </w:p>
    <w:p w:rsidR="00C90A6D" w:rsidRPr="00DD6040" w:rsidRDefault="00C90A6D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Организует подготовку описания объекта з</w:t>
      </w:r>
      <w:r w:rsidR="008A12B2" w:rsidRPr="00DD6040">
        <w:rPr>
          <w:sz w:val="28"/>
          <w:szCs w:val="28"/>
        </w:rPr>
        <w:t>акупки в документации о закупке.</w:t>
      </w:r>
    </w:p>
    <w:p w:rsidR="00C90A6D" w:rsidRPr="00DD6040" w:rsidRDefault="00D81003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Осуществляет согласование технического задания объекта закупки при формировании документации о закупке в рамках </w:t>
      </w:r>
      <w:r w:rsidR="00A53F22" w:rsidRPr="00DD6040">
        <w:rPr>
          <w:sz w:val="28"/>
          <w:szCs w:val="28"/>
        </w:rPr>
        <w:t>р</w:t>
      </w:r>
      <w:r w:rsidRPr="00DD6040">
        <w:rPr>
          <w:sz w:val="28"/>
          <w:szCs w:val="28"/>
        </w:rPr>
        <w:t>аспоряжения Правительства Нижегород</w:t>
      </w:r>
      <w:r w:rsidR="00221DBB" w:rsidRPr="00DD6040">
        <w:rPr>
          <w:sz w:val="28"/>
          <w:szCs w:val="28"/>
        </w:rPr>
        <w:t>ской области от 5 июня 2018 г.</w:t>
      </w:r>
      <w:r w:rsidRPr="00DD6040">
        <w:rPr>
          <w:sz w:val="28"/>
          <w:szCs w:val="28"/>
        </w:rPr>
        <w:t xml:space="preserve"> №</w:t>
      </w:r>
      <w:r w:rsidR="00A53F22" w:rsidRPr="00DD6040">
        <w:rPr>
          <w:sz w:val="28"/>
          <w:szCs w:val="28"/>
        </w:rPr>
        <w:t xml:space="preserve"> </w:t>
      </w:r>
      <w:r w:rsidRPr="00DD6040">
        <w:rPr>
          <w:sz w:val="28"/>
          <w:szCs w:val="28"/>
        </w:rPr>
        <w:t>567-р</w:t>
      </w:r>
      <w:r w:rsidR="00A53F22" w:rsidRPr="00DD6040">
        <w:t xml:space="preserve"> </w:t>
      </w:r>
      <w:r w:rsidR="00A53F22" w:rsidRPr="00DD6040">
        <w:rPr>
          <w:sz w:val="28"/>
          <w:szCs w:val="28"/>
        </w:rPr>
        <w:t>«Об утверждении Порядка рассмотрения технических заданий научно-техническими советами по импортозамещению Нижегородской области, созданными органами исполнительной власти Нижегородской области, и координационным советом по импортозамещению Нижегородской области».</w:t>
      </w:r>
    </w:p>
    <w:p w:rsidR="0086482A" w:rsidRPr="00DD6040" w:rsidRDefault="0086482A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Принимает участие в разработке проектов контрактов.</w:t>
      </w:r>
    </w:p>
    <w:p w:rsidR="00D81003" w:rsidRPr="00DD6040" w:rsidRDefault="00D81003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Принимает участие в подготовке и направляет разъяснения п</w:t>
      </w:r>
      <w:r w:rsidR="00C77E7B" w:rsidRPr="00DD6040">
        <w:rPr>
          <w:sz w:val="28"/>
          <w:szCs w:val="28"/>
        </w:rPr>
        <w:t>оложений документации о закупке.</w:t>
      </w:r>
    </w:p>
    <w:p w:rsidR="00884FDC" w:rsidRPr="00DD6040" w:rsidRDefault="00884FDC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Подготавливает документы, связанные с обжалованием закупок по требованию контролирующих органов, </w:t>
      </w:r>
      <w:r w:rsidR="00C04822" w:rsidRPr="00DD6040">
        <w:rPr>
          <w:sz w:val="28"/>
          <w:szCs w:val="28"/>
        </w:rPr>
        <w:t>участвует</w:t>
      </w:r>
      <w:r w:rsidR="005B00AA" w:rsidRPr="00DD6040">
        <w:rPr>
          <w:sz w:val="28"/>
          <w:szCs w:val="28"/>
        </w:rPr>
        <w:t xml:space="preserve"> в </w:t>
      </w:r>
      <w:r w:rsidR="00C04822" w:rsidRPr="00DD6040">
        <w:rPr>
          <w:sz w:val="28"/>
          <w:szCs w:val="28"/>
        </w:rPr>
        <w:t>рассмотрении жалоб, представляет</w:t>
      </w:r>
      <w:r w:rsidR="005B00AA" w:rsidRPr="00DD6040">
        <w:rPr>
          <w:sz w:val="28"/>
          <w:szCs w:val="28"/>
        </w:rPr>
        <w:t xml:space="preserve"> и</w:t>
      </w:r>
      <w:r w:rsidR="00C04822" w:rsidRPr="00DD6040">
        <w:rPr>
          <w:sz w:val="28"/>
          <w:szCs w:val="28"/>
        </w:rPr>
        <w:t>нтересы заказчика, предоставляет</w:t>
      </w:r>
      <w:r w:rsidR="005B00AA" w:rsidRPr="00DD6040">
        <w:rPr>
          <w:sz w:val="28"/>
          <w:szCs w:val="28"/>
        </w:rPr>
        <w:t xml:space="preserve"> всю необходимую информацию проверяющим органам.</w:t>
      </w:r>
    </w:p>
    <w:p w:rsidR="0086482A" w:rsidRPr="00DD6040" w:rsidRDefault="0086482A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Осуществляет проверку банковских гарантий, поступивших в качестве </w:t>
      </w:r>
      <w:r w:rsidR="006646EE" w:rsidRPr="00DD6040">
        <w:rPr>
          <w:sz w:val="28"/>
          <w:szCs w:val="28"/>
        </w:rPr>
        <w:t xml:space="preserve">обеспечения, на соответствие требованиям </w:t>
      </w:r>
      <w:r w:rsidR="006646EE" w:rsidRPr="00DD6040">
        <w:rPr>
          <w:bCs/>
          <w:sz w:val="28"/>
          <w:szCs w:val="28"/>
        </w:rPr>
        <w:t>Федерального закона от 5 апреля 2013</w:t>
      </w:r>
      <w:r w:rsidR="000B22B0" w:rsidRPr="00DD6040">
        <w:rPr>
          <w:bCs/>
          <w:sz w:val="28"/>
          <w:szCs w:val="28"/>
        </w:rPr>
        <w:t xml:space="preserve"> </w:t>
      </w:r>
      <w:r w:rsidR="006646EE" w:rsidRPr="00DD6040">
        <w:rPr>
          <w:bCs/>
          <w:sz w:val="28"/>
          <w:szCs w:val="28"/>
        </w:rPr>
        <w:t>г. № 44-ФЗ</w:t>
      </w:r>
      <w:r w:rsidR="00A53F22" w:rsidRPr="00DD6040">
        <w:rPr>
          <w:bCs/>
          <w:sz w:val="28"/>
          <w:szCs w:val="28"/>
        </w:rPr>
        <w:t xml:space="preserve"> </w:t>
      </w:r>
      <w:r w:rsidR="00A53F22" w:rsidRPr="00DD6040">
        <w:rPr>
          <w:sz w:val="28"/>
          <w:szCs w:val="28"/>
        </w:rPr>
        <w:t>«О контрактной системе в сфере закупок товаров, работ, услуг для обеспечения государст</w:t>
      </w:r>
      <w:r w:rsidR="004F2B13" w:rsidRPr="00DD6040">
        <w:rPr>
          <w:sz w:val="28"/>
          <w:szCs w:val="28"/>
        </w:rPr>
        <w:t xml:space="preserve">венных и муниципальных нужд» </w:t>
      </w:r>
      <w:r w:rsidR="00A53F22" w:rsidRPr="00DD6040">
        <w:rPr>
          <w:sz w:val="28"/>
          <w:szCs w:val="28"/>
        </w:rPr>
        <w:t xml:space="preserve">(далее – </w:t>
      </w:r>
      <w:r w:rsidR="00A53F22" w:rsidRPr="00DD6040">
        <w:rPr>
          <w:bCs/>
          <w:sz w:val="28"/>
          <w:szCs w:val="28"/>
        </w:rPr>
        <w:t>Федеральный закон от 5 апреля 2013</w:t>
      </w:r>
      <w:r w:rsidR="00501136" w:rsidRPr="00DD6040">
        <w:rPr>
          <w:bCs/>
          <w:sz w:val="28"/>
          <w:szCs w:val="28"/>
        </w:rPr>
        <w:t xml:space="preserve"> </w:t>
      </w:r>
      <w:r w:rsidR="00A53F22" w:rsidRPr="00DD6040">
        <w:rPr>
          <w:bCs/>
          <w:sz w:val="28"/>
          <w:szCs w:val="28"/>
        </w:rPr>
        <w:t>г. № 44-ФЗ)</w:t>
      </w:r>
      <w:r w:rsidR="00C77E7B" w:rsidRPr="00DD6040">
        <w:rPr>
          <w:bCs/>
          <w:sz w:val="28"/>
          <w:szCs w:val="28"/>
        </w:rPr>
        <w:t>.</w:t>
      </w:r>
    </w:p>
    <w:p w:rsidR="006646EE" w:rsidRPr="00DD6040" w:rsidRDefault="006646EE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bCs/>
          <w:sz w:val="28"/>
          <w:szCs w:val="28"/>
        </w:rPr>
        <w:t>Информирует в случае отказа Заказчика в принятии банковской гарантии, представленной в адрес заказчика в качестве обеспечения, лицо, представившее банковскую гарантию, с указанием причин, послуживших основанием для отказа.</w:t>
      </w:r>
    </w:p>
    <w:p w:rsidR="006646EE" w:rsidRPr="00DD6040" w:rsidRDefault="006646EE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Проверя</w:t>
      </w:r>
      <w:r w:rsidR="00C77E7B" w:rsidRPr="00DD6040">
        <w:rPr>
          <w:sz w:val="28"/>
          <w:szCs w:val="28"/>
        </w:rPr>
        <w:t>ет</w:t>
      </w:r>
      <w:r w:rsidRPr="00DD6040">
        <w:rPr>
          <w:sz w:val="28"/>
          <w:szCs w:val="28"/>
        </w:rPr>
        <w:t xml:space="preserve"> соответствие участников закупки предъявляемым к ним требованиям, установленным законодательством </w:t>
      </w:r>
      <w:r w:rsidR="008A12B2" w:rsidRPr="00DD6040">
        <w:rPr>
          <w:sz w:val="28"/>
          <w:szCs w:val="28"/>
        </w:rPr>
        <w:t>Российской Федерации</w:t>
      </w:r>
      <w:r w:rsidRPr="00DD6040">
        <w:rPr>
          <w:sz w:val="28"/>
          <w:szCs w:val="28"/>
        </w:rPr>
        <w:t xml:space="preserve"> и документацией о закупке.</w:t>
      </w:r>
    </w:p>
    <w:p w:rsidR="006646EE" w:rsidRPr="00DD6040" w:rsidRDefault="006646EE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Руководств</w:t>
      </w:r>
      <w:r w:rsidR="00C77E7B" w:rsidRPr="00DD6040">
        <w:rPr>
          <w:sz w:val="28"/>
          <w:szCs w:val="28"/>
        </w:rPr>
        <w:t>уется</w:t>
      </w:r>
      <w:r w:rsidRPr="00DD6040">
        <w:rPr>
          <w:sz w:val="28"/>
          <w:szCs w:val="28"/>
        </w:rPr>
        <w:t xml:space="preserve"> предписаниями уполномоченных на осуществление контроля в сфере закупок органов власти об устранении выявленных ими нарушений законодательства Р</w:t>
      </w:r>
      <w:r w:rsidR="008A12B2" w:rsidRPr="00DD6040">
        <w:rPr>
          <w:sz w:val="28"/>
          <w:szCs w:val="28"/>
        </w:rPr>
        <w:t xml:space="preserve">оссийской </w:t>
      </w:r>
      <w:r w:rsidRPr="00DD6040">
        <w:rPr>
          <w:sz w:val="28"/>
          <w:szCs w:val="28"/>
        </w:rPr>
        <w:t>Ф</w:t>
      </w:r>
      <w:r w:rsidR="008A12B2" w:rsidRPr="00DD6040">
        <w:rPr>
          <w:sz w:val="28"/>
          <w:szCs w:val="28"/>
        </w:rPr>
        <w:t>едерации</w:t>
      </w:r>
      <w:r w:rsidRPr="00DD6040">
        <w:rPr>
          <w:sz w:val="28"/>
          <w:szCs w:val="28"/>
        </w:rPr>
        <w:t xml:space="preserve"> и (или) иных нормативно-правовых актов </w:t>
      </w:r>
      <w:r w:rsidR="008A12B2" w:rsidRPr="00DD6040">
        <w:rPr>
          <w:sz w:val="28"/>
          <w:szCs w:val="28"/>
        </w:rPr>
        <w:t>Российской Федерации о проведении закупок.</w:t>
      </w:r>
    </w:p>
    <w:p w:rsidR="00F42FBA" w:rsidRPr="00DD6040" w:rsidRDefault="0012114E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Участвует в</w:t>
      </w:r>
      <w:r w:rsidR="00E20D35" w:rsidRPr="00DD6040">
        <w:rPr>
          <w:sz w:val="28"/>
          <w:szCs w:val="28"/>
        </w:rPr>
        <w:t xml:space="preserve"> заседаниях аукционной комиссии и на аукционе. </w:t>
      </w:r>
    </w:p>
    <w:p w:rsidR="00E20D35" w:rsidRPr="00DD6040" w:rsidRDefault="00C77E7B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Соблюдает</w:t>
      </w:r>
      <w:r w:rsidR="00E20D35" w:rsidRPr="00DD6040">
        <w:rPr>
          <w:sz w:val="28"/>
          <w:szCs w:val="28"/>
        </w:rPr>
        <w:t xml:space="preserve"> правила рассмотрения заявок на участие в аукционе и отбора участников аукциона.</w:t>
      </w:r>
    </w:p>
    <w:p w:rsidR="006646EE" w:rsidRPr="00DD6040" w:rsidRDefault="00064CFC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Выполняет функции Секретаря</w:t>
      </w:r>
      <w:r w:rsidR="00E20D35" w:rsidRPr="00DD6040">
        <w:rPr>
          <w:sz w:val="28"/>
          <w:szCs w:val="28"/>
        </w:rPr>
        <w:t xml:space="preserve"> комиссии:</w:t>
      </w:r>
    </w:p>
    <w:p w:rsidR="00E20D35" w:rsidRPr="00DD6040" w:rsidRDefault="00E20D35" w:rsidP="001404EB">
      <w:pPr>
        <w:pStyle w:val="ac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осуществляет подготовку заседаний комиссии, включая оформление и рассылку необходимых документов, </w:t>
      </w:r>
    </w:p>
    <w:p w:rsidR="00E20D35" w:rsidRPr="00DD6040" w:rsidRDefault="00E20D35" w:rsidP="001404EB">
      <w:pPr>
        <w:pStyle w:val="ac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информирует членов комиссии по всем вопросам, относящимся к их функциям, в том числе извещает лица, принимающих участие в работе аукционной комиссии, о времени и месте проведения заседаний и обеспечивает членов аукционной комиссии необходимыми материалами;</w:t>
      </w:r>
    </w:p>
    <w:p w:rsidR="00E20D35" w:rsidRPr="00DD6040" w:rsidRDefault="00E20D35" w:rsidP="001404EB">
      <w:pPr>
        <w:pStyle w:val="ac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по ходу заседаний аукционной комиссии формирует протокол рассмотрения заявок, протокол подведения;</w:t>
      </w:r>
    </w:p>
    <w:p w:rsidR="00E20D35" w:rsidRPr="00DD6040" w:rsidRDefault="00E20D35" w:rsidP="001404EB">
      <w:pPr>
        <w:pStyle w:val="ac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lastRenderedPageBreak/>
        <w:t>осуществляет иные действия организационно-технического характера, связанные с работой аукционной комиссии.</w:t>
      </w:r>
    </w:p>
    <w:p w:rsidR="00D81003" w:rsidRPr="00DD6040" w:rsidRDefault="00D81003" w:rsidP="001404EB">
      <w:pPr>
        <w:pStyle w:val="a4"/>
        <w:widowControl w:val="0"/>
        <w:numPr>
          <w:ilvl w:val="1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DD6040">
        <w:rPr>
          <w:sz w:val="28"/>
          <w:szCs w:val="28"/>
        </w:rPr>
        <w:t>Обеспечивает направление необходимых документов для заключения контракта</w:t>
      </w:r>
      <w:r w:rsidR="00996E25" w:rsidRPr="00DD6040">
        <w:rPr>
          <w:bCs/>
          <w:sz w:val="28"/>
          <w:szCs w:val="28"/>
        </w:rPr>
        <w:t xml:space="preserve"> согласно срокам, указанным</w:t>
      </w:r>
      <w:r w:rsidRPr="00DD6040">
        <w:rPr>
          <w:bCs/>
          <w:sz w:val="28"/>
          <w:szCs w:val="28"/>
        </w:rPr>
        <w:t xml:space="preserve"> в Федеральном законе от 5 апреля 2013</w:t>
      </w:r>
      <w:r w:rsidR="006B343E" w:rsidRPr="00DD6040">
        <w:rPr>
          <w:bCs/>
          <w:sz w:val="28"/>
          <w:szCs w:val="28"/>
        </w:rPr>
        <w:t xml:space="preserve"> </w:t>
      </w:r>
      <w:r w:rsidRPr="00DD6040">
        <w:rPr>
          <w:bCs/>
          <w:sz w:val="28"/>
          <w:szCs w:val="28"/>
        </w:rPr>
        <w:t xml:space="preserve">г. </w:t>
      </w:r>
      <w:r w:rsidR="006B343E" w:rsidRPr="00DD6040">
        <w:rPr>
          <w:bCs/>
          <w:sz w:val="28"/>
          <w:szCs w:val="28"/>
        </w:rPr>
        <w:t xml:space="preserve">              </w:t>
      </w:r>
      <w:r w:rsidR="006646EE" w:rsidRPr="00DD6040">
        <w:rPr>
          <w:bCs/>
          <w:sz w:val="28"/>
          <w:szCs w:val="28"/>
        </w:rPr>
        <w:t xml:space="preserve">№ </w:t>
      </w:r>
      <w:r w:rsidRPr="00DD6040">
        <w:rPr>
          <w:bCs/>
          <w:sz w:val="28"/>
          <w:szCs w:val="28"/>
        </w:rPr>
        <w:t>44-ФЗ.</w:t>
      </w:r>
    </w:p>
    <w:p w:rsidR="0086482A" w:rsidRPr="00DD6040" w:rsidRDefault="00996E25" w:rsidP="001404E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Оформляет отчет о невозможности или нецелесообразности</w:t>
      </w:r>
      <w:r w:rsidR="00D81003" w:rsidRPr="00DD6040">
        <w:rPr>
          <w:sz w:val="28"/>
          <w:szCs w:val="28"/>
        </w:rPr>
        <w:t xml:space="preserve"> использования иных способов определения поставщика (подрядчика, исполнителя)</w:t>
      </w:r>
      <w:r w:rsidR="0086482A" w:rsidRPr="00DD6040">
        <w:rPr>
          <w:sz w:val="28"/>
          <w:szCs w:val="28"/>
        </w:rPr>
        <w:t>, а так же цену контракта и иные существенные условия контракта</w:t>
      </w:r>
      <w:r w:rsidR="00D81003" w:rsidRPr="00DD6040">
        <w:rPr>
          <w:sz w:val="28"/>
          <w:szCs w:val="28"/>
        </w:rPr>
        <w:t xml:space="preserve"> в случае осуществления закупки у единственного поставщика (подрядчика, исполнителя) для заключения контракта.</w:t>
      </w:r>
    </w:p>
    <w:p w:rsidR="005B00AA" w:rsidRPr="00DD6040" w:rsidRDefault="005B00AA" w:rsidP="001404EB">
      <w:pPr>
        <w:pStyle w:val="a4"/>
        <w:widowControl w:val="0"/>
        <w:numPr>
          <w:ilvl w:val="1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DD6040">
        <w:rPr>
          <w:bCs/>
          <w:sz w:val="28"/>
          <w:szCs w:val="28"/>
        </w:rPr>
        <w:t>Осуществляет работу, направленную на заключение государственных контрактов по результатам проведенных торгов, размещение в ЕИС информации о заключенном контракте согласно срокам</w:t>
      </w:r>
      <w:r w:rsidR="00181B8B" w:rsidRPr="00DD6040">
        <w:rPr>
          <w:bCs/>
          <w:sz w:val="28"/>
          <w:szCs w:val="28"/>
        </w:rPr>
        <w:t>, указанным</w:t>
      </w:r>
      <w:r w:rsidRPr="00DD6040">
        <w:rPr>
          <w:bCs/>
          <w:sz w:val="28"/>
          <w:szCs w:val="28"/>
        </w:rPr>
        <w:t xml:space="preserve"> в </w:t>
      </w:r>
      <w:r w:rsidR="00C90A6D" w:rsidRPr="00DD6040">
        <w:rPr>
          <w:bCs/>
          <w:sz w:val="28"/>
          <w:szCs w:val="28"/>
        </w:rPr>
        <w:t xml:space="preserve">Федеральном законе от </w:t>
      </w:r>
      <w:r w:rsidR="000678EC" w:rsidRPr="00DD6040">
        <w:rPr>
          <w:bCs/>
          <w:sz w:val="28"/>
          <w:szCs w:val="28"/>
        </w:rPr>
        <w:t xml:space="preserve">                  </w:t>
      </w:r>
      <w:r w:rsidR="00C90A6D" w:rsidRPr="00DD6040">
        <w:rPr>
          <w:bCs/>
          <w:sz w:val="28"/>
          <w:szCs w:val="28"/>
        </w:rPr>
        <w:t xml:space="preserve">5 апреля 2013г. </w:t>
      </w:r>
      <w:r w:rsidR="006646EE" w:rsidRPr="00DD6040">
        <w:rPr>
          <w:bCs/>
          <w:sz w:val="28"/>
          <w:szCs w:val="28"/>
        </w:rPr>
        <w:t xml:space="preserve">№ </w:t>
      </w:r>
      <w:r w:rsidR="00C90A6D" w:rsidRPr="00DD6040">
        <w:rPr>
          <w:bCs/>
          <w:sz w:val="28"/>
          <w:szCs w:val="28"/>
        </w:rPr>
        <w:t>44-ФЗ.</w:t>
      </w:r>
    </w:p>
    <w:p w:rsidR="00C90A6D" w:rsidRPr="00DD6040" w:rsidRDefault="00C77E7B" w:rsidP="001404EB">
      <w:pPr>
        <w:pStyle w:val="a4"/>
        <w:widowControl w:val="0"/>
        <w:numPr>
          <w:ilvl w:val="1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DD6040">
        <w:rPr>
          <w:bCs/>
          <w:sz w:val="28"/>
          <w:szCs w:val="28"/>
        </w:rPr>
        <w:t>Размещает</w:t>
      </w:r>
      <w:r w:rsidR="005B00AA" w:rsidRPr="00DD6040">
        <w:rPr>
          <w:bCs/>
          <w:sz w:val="28"/>
          <w:szCs w:val="28"/>
        </w:rPr>
        <w:t xml:space="preserve"> в </w:t>
      </w:r>
      <w:r w:rsidRPr="00DD6040">
        <w:rPr>
          <w:bCs/>
          <w:sz w:val="28"/>
          <w:szCs w:val="28"/>
        </w:rPr>
        <w:t>ЕИС отчет, содержащий</w:t>
      </w:r>
      <w:r w:rsidR="005B00AA" w:rsidRPr="00DD6040">
        <w:rPr>
          <w:bCs/>
          <w:sz w:val="28"/>
          <w:szCs w:val="28"/>
        </w:rPr>
        <w:t xml:space="preserve"> </w:t>
      </w:r>
      <w:r w:rsidR="0086482A" w:rsidRPr="00DD6040">
        <w:rPr>
          <w:bCs/>
          <w:sz w:val="28"/>
          <w:szCs w:val="28"/>
        </w:rPr>
        <w:t>информацию</w:t>
      </w:r>
      <w:r w:rsidR="005B00AA" w:rsidRPr="00DD6040">
        <w:rPr>
          <w:bCs/>
          <w:sz w:val="28"/>
          <w:szCs w:val="28"/>
        </w:rPr>
        <w:t xml:space="preserve"> об исполнении</w:t>
      </w:r>
      <w:r w:rsidR="0086482A" w:rsidRPr="00DD6040">
        <w:rPr>
          <w:bCs/>
          <w:sz w:val="28"/>
          <w:szCs w:val="28"/>
        </w:rPr>
        <w:t xml:space="preserve"> контракта</w:t>
      </w:r>
      <w:r w:rsidR="005B00AA" w:rsidRPr="00DD6040">
        <w:rPr>
          <w:bCs/>
          <w:sz w:val="28"/>
          <w:szCs w:val="28"/>
        </w:rPr>
        <w:t xml:space="preserve">, </w:t>
      </w:r>
      <w:r w:rsidR="0086482A" w:rsidRPr="00DD6040">
        <w:rPr>
          <w:bCs/>
          <w:sz w:val="28"/>
          <w:szCs w:val="28"/>
        </w:rPr>
        <w:t>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контракта, об изменении или о расторжении контракта в ходе его исполнения</w:t>
      </w:r>
      <w:r w:rsidR="00C90A6D" w:rsidRPr="00DD6040">
        <w:rPr>
          <w:bCs/>
          <w:sz w:val="28"/>
          <w:szCs w:val="28"/>
        </w:rPr>
        <w:t xml:space="preserve"> согласно срокам</w:t>
      </w:r>
      <w:r w:rsidR="008A1C9A" w:rsidRPr="00DD6040">
        <w:rPr>
          <w:bCs/>
          <w:sz w:val="28"/>
          <w:szCs w:val="28"/>
        </w:rPr>
        <w:t>, указанным</w:t>
      </w:r>
      <w:r w:rsidR="00C90A6D" w:rsidRPr="00DD6040">
        <w:rPr>
          <w:bCs/>
          <w:sz w:val="28"/>
          <w:szCs w:val="28"/>
        </w:rPr>
        <w:t xml:space="preserve"> в Федеральном законе от 5 апреля 2013г. № 44-ФЗ.</w:t>
      </w:r>
    </w:p>
    <w:p w:rsidR="006646EE" w:rsidRPr="00DD6040" w:rsidRDefault="0086482A" w:rsidP="001404EB">
      <w:pPr>
        <w:pStyle w:val="a4"/>
        <w:widowControl w:val="0"/>
        <w:numPr>
          <w:ilvl w:val="1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DD6040">
        <w:rPr>
          <w:bCs/>
          <w:sz w:val="28"/>
          <w:szCs w:val="28"/>
        </w:rPr>
        <w:t>Составляет и размещает в ЕИС отчет об объеме закупок у субъектов малого предпринимательства, социально ориентированных некоммерческих организаций.</w:t>
      </w:r>
    </w:p>
    <w:p w:rsidR="00A70901" w:rsidRPr="00DD6040" w:rsidRDefault="00A70901" w:rsidP="001404EB">
      <w:pPr>
        <w:pStyle w:val="a4"/>
        <w:widowControl w:val="0"/>
        <w:numPr>
          <w:ilvl w:val="1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DD6040">
        <w:rPr>
          <w:bCs/>
          <w:sz w:val="28"/>
          <w:szCs w:val="28"/>
        </w:rPr>
        <w:t>Участвует в осуществлении ведомственного контроля и формирует акт проверки в государственном казенном учреждении «Управление по обеспечению деятельности министерства энергетики и жилищно-коммунального хозяйства Нижегородской области», в соответствии с Федеральн</w:t>
      </w:r>
      <w:r w:rsidR="00211EA0" w:rsidRPr="00DD6040">
        <w:rPr>
          <w:bCs/>
          <w:sz w:val="28"/>
          <w:szCs w:val="28"/>
        </w:rPr>
        <w:t>ым законом от 5 апреля            2013 г.</w:t>
      </w:r>
      <w:r w:rsidRPr="00DD6040">
        <w:rPr>
          <w:bCs/>
          <w:sz w:val="28"/>
          <w:szCs w:val="28"/>
        </w:rPr>
        <w:t xml:space="preserve"> № 44-ФЗ.</w:t>
      </w:r>
    </w:p>
    <w:p w:rsidR="00A70901" w:rsidRPr="00DD6040" w:rsidRDefault="00A70901" w:rsidP="001404EB">
      <w:pPr>
        <w:pStyle w:val="a4"/>
        <w:widowControl w:val="0"/>
        <w:numPr>
          <w:ilvl w:val="1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DD6040">
        <w:rPr>
          <w:bCs/>
          <w:sz w:val="28"/>
          <w:szCs w:val="28"/>
        </w:rPr>
        <w:t>Осуществляет подготовку отчетов связанную с пров</w:t>
      </w:r>
      <w:r w:rsidR="005C6DE3" w:rsidRPr="00DD6040">
        <w:rPr>
          <w:bCs/>
          <w:sz w:val="28"/>
          <w:szCs w:val="28"/>
        </w:rPr>
        <w:t>едением ведомственного контроля в отношении</w:t>
      </w:r>
      <w:r w:rsidR="00F42FBA" w:rsidRPr="00DD6040">
        <w:rPr>
          <w:bCs/>
          <w:sz w:val="28"/>
          <w:szCs w:val="28"/>
        </w:rPr>
        <w:t xml:space="preserve"> подведомственного учреждения.</w:t>
      </w:r>
    </w:p>
    <w:p w:rsidR="00A70901" w:rsidRPr="00DD6040" w:rsidRDefault="00A70901" w:rsidP="001404EB">
      <w:pPr>
        <w:pStyle w:val="a4"/>
        <w:widowControl w:val="0"/>
        <w:numPr>
          <w:ilvl w:val="1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DD6040">
        <w:rPr>
          <w:bCs/>
          <w:sz w:val="28"/>
          <w:szCs w:val="28"/>
        </w:rPr>
        <w:t>Осуществляет подготовку отчетов связанных с проведением государственных закупок в уполномоченные органы государственной власти.</w:t>
      </w:r>
    </w:p>
    <w:p w:rsidR="005F1D4B" w:rsidRPr="00DD6040" w:rsidRDefault="005F1D4B" w:rsidP="005F1D4B">
      <w:pPr>
        <w:pStyle w:val="a4"/>
        <w:widowControl w:val="0"/>
        <w:numPr>
          <w:ilvl w:val="1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DD6040">
        <w:rPr>
          <w:bCs/>
          <w:sz w:val="28"/>
          <w:szCs w:val="28"/>
        </w:rPr>
        <w:t>Осуществляет выполнение положений приказа министерства энергетики и жилищно-коммунального х</w:t>
      </w:r>
      <w:r w:rsidR="00053899" w:rsidRPr="00DD6040">
        <w:rPr>
          <w:bCs/>
          <w:sz w:val="28"/>
          <w:szCs w:val="28"/>
        </w:rPr>
        <w:t xml:space="preserve">озяйства Нижегородской области </w:t>
      </w:r>
      <w:r w:rsidRPr="00DD6040">
        <w:rPr>
          <w:bCs/>
          <w:sz w:val="28"/>
          <w:szCs w:val="28"/>
        </w:rPr>
        <w:t>от 29 января 2019 г. № Сл-329-15203/19 «О системе внутреннего обеспечения соответствия требованиям антимонопольного законодательства в министерстве энергетики и жилищно-коммунального хозяйства Нижегородской области (антимонопольном комплаенсе)», в пределах полномочий определенных за отделом.</w:t>
      </w:r>
    </w:p>
    <w:p w:rsidR="00E20D35" w:rsidRPr="00DD6040" w:rsidRDefault="00E20D35" w:rsidP="005F1D4B">
      <w:pPr>
        <w:numPr>
          <w:ilvl w:val="1"/>
          <w:numId w:val="9"/>
        </w:numPr>
        <w:tabs>
          <w:tab w:val="num" w:pos="709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Подготавливает и представляет </w:t>
      </w:r>
      <w:r w:rsidRPr="00DD6040">
        <w:rPr>
          <w:color w:val="000000"/>
          <w:sz w:val="28"/>
          <w:szCs w:val="28"/>
        </w:rPr>
        <w:t xml:space="preserve">начальнику отдела </w:t>
      </w:r>
      <w:r w:rsidRPr="00DD6040">
        <w:rPr>
          <w:sz w:val="28"/>
          <w:szCs w:val="28"/>
        </w:rPr>
        <w:t>аналитические, отчетные и другие материалы по работе, связанной с исполнением функций отдела.</w:t>
      </w:r>
    </w:p>
    <w:p w:rsidR="008A12B2" w:rsidRPr="00DD6040" w:rsidRDefault="008A12B2" w:rsidP="001404EB">
      <w:pPr>
        <w:numPr>
          <w:ilvl w:val="1"/>
          <w:numId w:val="9"/>
        </w:numPr>
        <w:tabs>
          <w:tab w:val="num" w:pos="709"/>
          <w:tab w:val="num" w:pos="900"/>
        </w:tabs>
        <w:jc w:val="both"/>
        <w:rPr>
          <w:bCs/>
          <w:sz w:val="28"/>
          <w:szCs w:val="28"/>
        </w:rPr>
      </w:pPr>
      <w:r w:rsidRPr="00DD6040">
        <w:rPr>
          <w:bCs/>
          <w:sz w:val="28"/>
          <w:szCs w:val="28"/>
        </w:rPr>
        <w:t>Участвует в подготовке предложений необходимых для разработки  проектов приказов министерства, правовых актов Нижегородской области, рассмотрении и подготовке предложений и замечаний на проекты правовых актов, разработанных федеральными органами государственной власти, органами исполнительной власти Нижегородской области по вопросам, входящим в компетенцию отдела.</w:t>
      </w:r>
    </w:p>
    <w:p w:rsidR="008A12B2" w:rsidRPr="00DD6040" w:rsidRDefault="008A12B2" w:rsidP="001404EB">
      <w:pPr>
        <w:numPr>
          <w:ilvl w:val="1"/>
          <w:numId w:val="9"/>
        </w:numPr>
        <w:tabs>
          <w:tab w:val="num" w:pos="709"/>
        </w:tabs>
        <w:jc w:val="both"/>
        <w:rPr>
          <w:color w:val="000000"/>
          <w:sz w:val="28"/>
          <w:szCs w:val="28"/>
        </w:rPr>
      </w:pPr>
      <w:r w:rsidRPr="00DD6040">
        <w:rPr>
          <w:sz w:val="28"/>
          <w:szCs w:val="28"/>
        </w:rPr>
        <w:t>Участвует в работе комиссий, рабочих групп.</w:t>
      </w:r>
    </w:p>
    <w:p w:rsidR="001404EB" w:rsidRPr="00DD6040" w:rsidRDefault="001404EB" w:rsidP="003E2CC4">
      <w:pPr>
        <w:pStyle w:val="2"/>
        <w:numPr>
          <w:ilvl w:val="1"/>
          <w:numId w:val="9"/>
        </w:numPr>
        <w:ind w:right="-1"/>
        <w:rPr>
          <w:sz w:val="28"/>
          <w:szCs w:val="28"/>
        </w:rPr>
      </w:pPr>
      <w:r w:rsidRPr="00DD6040">
        <w:rPr>
          <w:sz w:val="28"/>
          <w:szCs w:val="28"/>
        </w:rPr>
        <w:lastRenderedPageBreak/>
        <w:t>Соблюдает порядок обеспечения защиты персональных данных от неправомерного их использования или утраты.</w:t>
      </w:r>
    </w:p>
    <w:p w:rsidR="001404EB" w:rsidRPr="00DD6040" w:rsidRDefault="001404EB" w:rsidP="001404EB">
      <w:pPr>
        <w:numPr>
          <w:ilvl w:val="1"/>
          <w:numId w:val="9"/>
        </w:numPr>
        <w:tabs>
          <w:tab w:val="num" w:pos="709"/>
          <w:tab w:val="num" w:pos="900"/>
        </w:tabs>
        <w:jc w:val="both"/>
        <w:rPr>
          <w:sz w:val="28"/>
          <w:szCs w:val="28"/>
        </w:rPr>
      </w:pPr>
      <w:r w:rsidRPr="00DD6040">
        <w:rPr>
          <w:sz w:val="28"/>
          <w:szCs w:val="28"/>
        </w:rPr>
        <w:t>Выполняет в установленные сроки иные поручения начальника отдела.</w:t>
      </w:r>
    </w:p>
    <w:p w:rsidR="001404EB" w:rsidRPr="00DD6040" w:rsidRDefault="001404EB" w:rsidP="001404EB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DD6040">
        <w:rPr>
          <w:snapToGrid w:val="0"/>
          <w:color w:val="000000"/>
          <w:sz w:val="28"/>
          <w:szCs w:val="28"/>
        </w:rPr>
        <w:t>3.</w:t>
      </w:r>
      <w:r w:rsidR="00B72640">
        <w:rPr>
          <w:snapToGrid w:val="0"/>
          <w:color w:val="000000"/>
          <w:sz w:val="28"/>
          <w:szCs w:val="28"/>
        </w:rPr>
        <w:t>37</w:t>
      </w:r>
      <w:r w:rsidRPr="00DD6040">
        <w:rPr>
          <w:snapToGrid w:val="0"/>
          <w:color w:val="000000"/>
          <w:sz w:val="28"/>
          <w:szCs w:val="28"/>
        </w:rPr>
        <w:t xml:space="preserve">. В соответствии со статьей 9 Федерального закона от 25 декабря            2008 г. № 273-ФЗ </w:t>
      </w:r>
      <w:r w:rsidRPr="00DD6040">
        <w:rPr>
          <w:sz w:val="28"/>
          <w:szCs w:val="28"/>
        </w:rPr>
        <w:t>«</w:t>
      </w:r>
      <w:r w:rsidRPr="00DD6040">
        <w:rPr>
          <w:snapToGrid w:val="0"/>
          <w:color w:val="000000"/>
          <w:sz w:val="28"/>
          <w:szCs w:val="28"/>
        </w:rPr>
        <w:t>О противодействии коррупции</w:t>
      </w:r>
      <w:r w:rsidRPr="00DD6040">
        <w:rPr>
          <w:sz w:val="28"/>
          <w:szCs w:val="28"/>
        </w:rPr>
        <w:t>»</w:t>
      </w:r>
      <w:r w:rsidRPr="00DD6040">
        <w:rPr>
          <w:snapToGrid w:val="0"/>
          <w:color w:val="000000"/>
          <w:sz w:val="28"/>
          <w:szCs w:val="28"/>
        </w:rPr>
        <w:t xml:space="preserve">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404EB" w:rsidRPr="00DD6040" w:rsidRDefault="00B72640" w:rsidP="001404EB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3.38</w:t>
      </w:r>
      <w:r w:rsidR="001404EB" w:rsidRPr="00DD6040">
        <w:rPr>
          <w:snapToGrid w:val="0"/>
          <w:color w:val="000000"/>
          <w:sz w:val="28"/>
          <w:szCs w:val="28"/>
        </w:rPr>
        <w:t xml:space="preserve">. В соответствии со статьей 11 Федерального закона от 25 декабря 2008 г. № 273-ФЗ </w:t>
      </w:r>
      <w:r w:rsidR="001404EB" w:rsidRPr="00DD6040">
        <w:rPr>
          <w:sz w:val="28"/>
          <w:szCs w:val="28"/>
        </w:rPr>
        <w:t>«</w:t>
      </w:r>
      <w:r w:rsidR="001404EB" w:rsidRPr="00DD6040">
        <w:rPr>
          <w:snapToGrid w:val="0"/>
          <w:color w:val="000000"/>
          <w:sz w:val="28"/>
          <w:szCs w:val="28"/>
        </w:rPr>
        <w:t>О противодействии коррупции</w:t>
      </w:r>
      <w:r w:rsidR="001404EB" w:rsidRPr="00DD6040">
        <w:rPr>
          <w:sz w:val="28"/>
          <w:szCs w:val="28"/>
        </w:rPr>
        <w:t>»</w:t>
      </w:r>
      <w:r w:rsidR="001404EB" w:rsidRPr="00DD6040">
        <w:rPr>
          <w:snapToGrid w:val="0"/>
          <w:color w:val="000000"/>
          <w:sz w:val="28"/>
          <w:szCs w:val="28"/>
        </w:rPr>
        <w:t>:</w:t>
      </w:r>
    </w:p>
    <w:p w:rsidR="001404EB" w:rsidRPr="00DD6040" w:rsidRDefault="001404EB" w:rsidP="001404EB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DD6040">
        <w:rPr>
          <w:snapToGrid w:val="0"/>
          <w:color w:val="000000"/>
          <w:sz w:val="28"/>
          <w:szCs w:val="28"/>
        </w:rPr>
        <w:t>- принимает меры по недопущению любой возможности возникновения конфликта интересов;</w:t>
      </w:r>
    </w:p>
    <w:p w:rsidR="001404EB" w:rsidRPr="00DD6040" w:rsidRDefault="001404EB" w:rsidP="001404EB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DD6040">
        <w:rPr>
          <w:snapToGrid w:val="0"/>
          <w:color w:val="000000"/>
          <w:sz w:val="28"/>
          <w:szCs w:val="28"/>
        </w:rPr>
        <w:t>- уведомляет в порядке, определенном представителем нанимателя в соответствии с нормативными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1404EB" w:rsidRPr="00DD6040" w:rsidRDefault="001404EB" w:rsidP="001404EB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DD6040">
        <w:rPr>
          <w:snapToGrid w:val="0"/>
          <w:color w:val="000000"/>
          <w:sz w:val="28"/>
          <w:szCs w:val="28"/>
        </w:rPr>
        <w:t xml:space="preserve">- 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 </w:t>
      </w:r>
    </w:p>
    <w:p w:rsidR="001404EB" w:rsidRPr="00DD6040" w:rsidRDefault="00B72640" w:rsidP="001404EB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3.39</w:t>
      </w:r>
      <w:r w:rsidR="001404EB" w:rsidRPr="00DD6040">
        <w:rPr>
          <w:snapToGrid w:val="0"/>
          <w:color w:val="000000"/>
          <w:sz w:val="28"/>
          <w:szCs w:val="28"/>
        </w:rPr>
        <w:t xml:space="preserve">. Соблюдает требования к служебному поведению, установленные статьей 18 Федерального закона от 27 июля 2004 г. № 79-ФЗ </w:t>
      </w:r>
      <w:r w:rsidR="001404EB" w:rsidRPr="00DD6040">
        <w:rPr>
          <w:sz w:val="28"/>
          <w:szCs w:val="28"/>
        </w:rPr>
        <w:t>«</w:t>
      </w:r>
      <w:r w:rsidR="001404EB" w:rsidRPr="00DD6040">
        <w:rPr>
          <w:snapToGrid w:val="0"/>
          <w:color w:val="000000"/>
          <w:sz w:val="28"/>
          <w:szCs w:val="28"/>
        </w:rPr>
        <w:t>О государственной гражданской службе Российской Федерации</w:t>
      </w:r>
      <w:r w:rsidR="001404EB" w:rsidRPr="00DD6040">
        <w:rPr>
          <w:sz w:val="28"/>
          <w:szCs w:val="28"/>
        </w:rPr>
        <w:t>»</w:t>
      </w:r>
      <w:r w:rsidR="001404EB" w:rsidRPr="00DD6040">
        <w:rPr>
          <w:snapToGrid w:val="0"/>
          <w:color w:val="000000"/>
          <w:sz w:val="28"/>
          <w:szCs w:val="28"/>
        </w:rPr>
        <w:t>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</w:t>
      </w:r>
    </w:p>
    <w:p w:rsidR="001404EB" w:rsidRPr="00DD6040" w:rsidRDefault="001404EB" w:rsidP="001404EB">
      <w:pPr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  <w:r w:rsidRPr="00DD6040">
        <w:rPr>
          <w:snapToGrid w:val="0"/>
          <w:color w:val="000000"/>
          <w:sz w:val="28"/>
          <w:szCs w:val="28"/>
        </w:rPr>
        <w:t>3.4</w:t>
      </w:r>
      <w:r w:rsidR="00B72640">
        <w:rPr>
          <w:snapToGrid w:val="0"/>
          <w:color w:val="000000"/>
          <w:sz w:val="28"/>
          <w:szCs w:val="28"/>
        </w:rPr>
        <w:t>0</w:t>
      </w:r>
      <w:r w:rsidRPr="00DD6040">
        <w:rPr>
          <w:snapToGrid w:val="0"/>
          <w:color w:val="000000"/>
          <w:sz w:val="28"/>
          <w:szCs w:val="28"/>
        </w:rPr>
        <w:t>. Выполняет иные обязанности, предусмотренные законодательством о государственной гражданской службе.</w:t>
      </w:r>
    </w:p>
    <w:p w:rsidR="0084061A" w:rsidRPr="00DD6040" w:rsidRDefault="0084061A" w:rsidP="00CC2DF4">
      <w:pPr>
        <w:pStyle w:val="a"/>
      </w:pPr>
      <w:r w:rsidRPr="00DD6040">
        <w:t>Права</w:t>
      </w:r>
    </w:p>
    <w:p w:rsidR="008C6ED4" w:rsidRPr="00DD6040" w:rsidRDefault="008C6ED4" w:rsidP="008C6ED4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Ведущий консультант имеет право:</w:t>
      </w:r>
    </w:p>
    <w:p w:rsidR="008C6ED4" w:rsidRPr="00DD6040" w:rsidRDefault="008C6ED4" w:rsidP="008C6ED4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4.1. По поручению начальника отдела представлять интересы министерства в органах государственной власти различных уровней и организациях любой формы собственности.</w:t>
      </w:r>
    </w:p>
    <w:p w:rsidR="008C6ED4" w:rsidRPr="00DD6040" w:rsidRDefault="008C6ED4" w:rsidP="008C6ED4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4.2. По поручению начальника отдела проводить и участвовать в работе комиссий, рабочих групп, совещаниях, конференциях и других мероприятиях по вопросам, входящим в его компетенцию.</w:t>
      </w:r>
    </w:p>
    <w:p w:rsidR="008C6ED4" w:rsidRPr="00DD6040" w:rsidRDefault="008C6ED4" w:rsidP="008C6ED4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4.3. Вносить предложения начальнику отдела по повышению эффективности работы отдела.</w:t>
      </w:r>
    </w:p>
    <w:p w:rsidR="008C6ED4" w:rsidRPr="00DD6040" w:rsidRDefault="008C6ED4" w:rsidP="008C6ED4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4.4. Принимать участие в подготовке проектов правовых актов по вопросам, входящим в его компетенцию.</w:t>
      </w:r>
    </w:p>
    <w:p w:rsidR="008C6ED4" w:rsidRPr="00DD6040" w:rsidRDefault="008C6ED4" w:rsidP="008C6ED4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4.5. Запрашивать и получать от органов исполнительной власти Нижегородской области, органов местного самоуправления муниципальных образований Нижегородской области, подведомственных организаций сведения, необходимые для исполнения должностных обязанностей.</w:t>
      </w:r>
    </w:p>
    <w:p w:rsidR="008C6ED4" w:rsidRPr="00DD6040" w:rsidRDefault="008C6ED4" w:rsidP="008C6ED4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4.6. </w:t>
      </w:r>
      <w:r w:rsidRPr="00DD6040">
        <w:rPr>
          <w:rFonts w:eastAsiaTheme="minorHAnsi"/>
          <w:sz w:val="28"/>
          <w:szCs w:val="28"/>
          <w:lang w:eastAsia="en-US"/>
        </w:rPr>
        <w:t>Визировать документы в пределах своей компетенции.</w:t>
      </w:r>
    </w:p>
    <w:p w:rsidR="008C6ED4" w:rsidRPr="00DD6040" w:rsidRDefault="008C6ED4" w:rsidP="008C6ED4">
      <w:pPr>
        <w:ind w:right="-99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lastRenderedPageBreak/>
        <w:t xml:space="preserve">4.7. Иные права, предусмотренные законодательством о государственной гражданской службе.  </w:t>
      </w:r>
    </w:p>
    <w:p w:rsidR="0084061A" w:rsidRPr="00DD6040" w:rsidRDefault="0084061A" w:rsidP="00CC2DF4">
      <w:pPr>
        <w:pStyle w:val="a"/>
      </w:pPr>
      <w:r w:rsidRPr="00DD6040">
        <w:t>Ответственность</w:t>
      </w:r>
    </w:p>
    <w:p w:rsidR="008C6ED4" w:rsidRPr="00DD6040" w:rsidRDefault="008C6ED4" w:rsidP="008C6ED4">
      <w:pPr>
        <w:ind w:firstLine="708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Ведущий консультант несет ответственность, предусмотренную действующим законодательством, в том числе за:</w:t>
      </w:r>
    </w:p>
    <w:p w:rsidR="008C6ED4" w:rsidRPr="00DD6040" w:rsidRDefault="008C6ED4" w:rsidP="008C6ED4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  <w:r w:rsidRPr="00DD6040">
        <w:rPr>
          <w:sz w:val="28"/>
          <w:szCs w:val="28"/>
        </w:rPr>
        <w:t>1) неисполнение или ненадлежащее исполнение по его вине возложенных на него должностных обязанностей;</w:t>
      </w:r>
    </w:p>
    <w:p w:rsidR="008C6ED4" w:rsidRPr="00DD6040" w:rsidRDefault="008C6ED4" w:rsidP="008C6ED4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  <w:r w:rsidRPr="00DD6040">
        <w:rPr>
          <w:sz w:val="28"/>
          <w:szCs w:val="28"/>
        </w:rPr>
        <w:t>2) представление руководству недостоверной информации;</w:t>
      </w:r>
    </w:p>
    <w:p w:rsidR="008C6ED4" w:rsidRPr="00DD6040" w:rsidRDefault="008C6ED4" w:rsidP="008C6ED4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  <w:r w:rsidRPr="00DD6040">
        <w:rPr>
          <w:sz w:val="28"/>
          <w:szCs w:val="28"/>
        </w:rPr>
        <w:t>3) несвоевременное исполнение заданий и поручений;</w:t>
      </w:r>
    </w:p>
    <w:p w:rsidR="008C6ED4" w:rsidRPr="00DD6040" w:rsidRDefault="00655CB3" w:rsidP="008C6ED4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6ED4" w:rsidRPr="00DD6040">
        <w:rPr>
          <w:sz w:val="28"/>
          <w:szCs w:val="28"/>
        </w:rPr>
        <w:t>) несоблюдение сроков представления установленной отчетности;</w:t>
      </w:r>
    </w:p>
    <w:p w:rsidR="008C6ED4" w:rsidRPr="00DD6040" w:rsidRDefault="00655CB3" w:rsidP="008C6ED4">
      <w:pPr>
        <w:pStyle w:val="ac"/>
        <w:autoSpaceDE w:val="0"/>
        <w:autoSpaceDN w:val="0"/>
        <w:adjustRightInd w:val="0"/>
        <w:ind w:left="0" w:firstLine="71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8C6ED4" w:rsidRPr="00DD6040">
        <w:rPr>
          <w:sz w:val="28"/>
          <w:szCs w:val="28"/>
        </w:rPr>
        <w:t xml:space="preserve">) </w:t>
      </w:r>
      <w:r w:rsidR="008C6ED4" w:rsidRPr="00DD6040">
        <w:rPr>
          <w:rFonts w:eastAsiaTheme="minorHAnsi"/>
          <w:color w:val="000000" w:themeColor="text1"/>
          <w:sz w:val="28"/>
          <w:szCs w:val="28"/>
          <w:lang w:eastAsia="en-US"/>
        </w:rPr>
        <w:t>несоблюдение порядка обеспечения защиты персональных данных от неправомерного их использования или утраты;</w:t>
      </w:r>
    </w:p>
    <w:p w:rsidR="008C6ED4" w:rsidRPr="00DD6040" w:rsidRDefault="00655CB3" w:rsidP="008C6ED4">
      <w:pPr>
        <w:pStyle w:val="ac"/>
        <w:autoSpaceDE w:val="0"/>
        <w:autoSpaceDN w:val="0"/>
        <w:adjustRightInd w:val="0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C6ED4" w:rsidRPr="00DD6040">
        <w:rPr>
          <w:sz w:val="28"/>
          <w:szCs w:val="28"/>
        </w:rPr>
        <w:t xml:space="preserve">) </w:t>
      </w:r>
      <w:proofErr w:type="spellStart"/>
      <w:r w:rsidR="008C6ED4" w:rsidRPr="00DD6040">
        <w:rPr>
          <w:sz w:val="28"/>
          <w:szCs w:val="28"/>
        </w:rPr>
        <w:t>необеспечение</w:t>
      </w:r>
      <w:proofErr w:type="spellEnd"/>
      <w:r w:rsidR="008C6ED4" w:rsidRPr="00DD6040">
        <w:rPr>
          <w:sz w:val="28"/>
          <w:szCs w:val="28"/>
        </w:rPr>
        <w:t xml:space="preserve"> сохранности вверенных документов и материалов;</w:t>
      </w:r>
    </w:p>
    <w:p w:rsidR="008C6ED4" w:rsidRPr="00DD6040" w:rsidRDefault="00655CB3" w:rsidP="008C6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C6ED4" w:rsidRPr="00DD6040">
        <w:rPr>
          <w:rFonts w:ascii="Times New Roman" w:hAnsi="Times New Roman" w:cs="Times New Roman"/>
          <w:sz w:val="28"/>
          <w:szCs w:val="28"/>
        </w:rPr>
        <w:t xml:space="preserve">) неисполнение основных обязанностей, несоблюдение ограничений и запретов, связанных с прохождением государственной гражданской службы, установленных </w:t>
      </w:r>
      <w:hyperlink r:id="rId7" w:history="1">
        <w:r w:rsidR="008C6ED4" w:rsidRPr="00DD6040">
          <w:rPr>
            <w:rFonts w:ascii="Times New Roman" w:hAnsi="Times New Roman" w:cs="Times New Roman"/>
            <w:sz w:val="28"/>
            <w:szCs w:val="28"/>
          </w:rPr>
          <w:t>статьями 15</w:t>
        </w:r>
      </w:hyperlink>
      <w:r w:rsidR="008C6ED4" w:rsidRPr="00DD6040">
        <w:rPr>
          <w:rFonts w:ascii="Times New Roman" w:hAnsi="Times New Roman" w:cs="Times New Roman"/>
          <w:sz w:val="28"/>
          <w:szCs w:val="28"/>
        </w:rPr>
        <w:t>-1</w:t>
      </w:r>
      <w:hyperlink r:id="rId8" w:history="1">
        <w:r w:rsidR="008C6ED4" w:rsidRPr="00DD6040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8C6ED4" w:rsidRPr="00DD6040">
        <w:rPr>
          <w:rFonts w:ascii="Times New Roman" w:hAnsi="Times New Roman" w:cs="Times New Roman"/>
          <w:sz w:val="28"/>
          <w:szCs w:val="28"/>
        </w:rPr>
        <w:t xml:space="preserve">  Федерального   закона  от  27 июля 2004 г. №  79-ФЗ «О государственной гражданской службе Российской Федерации»;</w:t>
      </w:r>
    </w:p>
    <w:p w:rsidR="008C6ED4" w:rsidRPr="00DD6040" w:rsidRDefault="00655CB3" w:rsidP="008C6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C6ED4" w:rsidRPr="00DD6040">
        <w:rPr>
          <w:rFonts w:ascii="Times New Roman" w:hAnsi="Times New Roman" w:cs="Times New Roman"/>
          <w:sz w:val="28"/>
          <w:szCs w:val="28"/>
        </w:rPr>
        <w:t xml:space="preserve">)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9" w:history="1">
        <w:r w:rsidR="008C6ED4" w:rsidRPr="00DD60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C6ED4" w:rsidRPr="00DD6040">
        <w:rPr>
          <w:rFonts w:ascii="Times New Roman" w:hAnsi="Times New Roman" w:cs="Times New Roman"/>
          <w:sz w:val="28"/>
          <w:szCs w:val="28"/>
        </w:rPr>
        <w:t xml:space="preserve">                     от 27 июля 2004 г. № 79-ФЗ «О государственной гражданской службе Российской Федерации», Федеральным </w:t>
      </w:r>
      <w:hyperlink r:id="rId10" w:history="1">
        <w:r w:rsidR="008C6ED4" w:rsidRPr="00DD60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C6ED4" w:rsidRPr="00DD6040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коррупции», другими федеральными законами;</w:t>
      </w:r>
    </w:p>
    <w:p w:rsidR="008C6ED4" w:rsidRPr="00DD6040" w:rsidRDefault="00655CB3" w:rsidP="008C6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C6ED4" w:rsidRPr="00DD6040">
        <w:rPr>
          <w:rFonts w:ascii="Times New Roman" w:hAnsi="Times New Roman" w:cs="Times New Roman"/>
          <w:sz w:val="28"/>
          <w:szCs w:val="28"/>
        </w:rPr>
        <w:t xml:space="preserve">) нарушение требований к служебному поведению, установленных </w:t>
      </w:r>
      <w:hyperlink r:id="rId11" w:history="1">
        <w:r w:rsidR="008C6ED4" w:rsidRPr="00DD6040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="008C6ED4" w:rsidRPr="00DD604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Федерации», и положений </w:t>
      </w:r>
      <w:hyperlink r:id="rId12" w:history="1">
        <w:r w:rsidR="008C6ED4" w:rsidRPr="00DD6040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8C6ED4" w:rsidRPr="00DD6040">
        <w:rPr>
          <w:rFonts w:ascii="Times New Roman" w:hAnsi="Times New Roman" w:cs="Times New Roman"/>
          <w:sz w:val="28"/>
          <w:szCs w:val="28"/>
        </w:rPr>
        <w:t xml:space="preserve">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г.;</w:t>
      </w:r>
    </w:p>
    <w:p w:rsidR="008C6ED4" w:rsidRDefault="00655CB3" w:rsidP="008C6ED4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C6ED4" w:rsidRPr="00DD6040">
        <w:rPr>
          <w:sz w:val="28"/>
          <w:szCs w:val="28"/>
        </w:rPr>
        <w:t>) иные нарушения действующего законодательства.</w:t>
      </w:r>
    </w:p>
    <w:p w:rsidR="00DD2F78" w:rsidRPr="00DD6040" w:rsidRDefault="0084061A" w:rsidP="00CC2DF4">
      <w:pPr>
        <w:pStyle w:val="a"/>
      </w:pPr>
      <w:r w:rsidRPr="00DD6040">
        <w:t xml:space="preserve">Перечень вопросов, по которым </w:t>
      </w:r>
      <w:r w:rsidR="009A09FC" w:rsidRPr="00DD6040">
        <w:t xml:space="preserve">ведущий </w:t>
      </w:r>
      <w:r w:rsidRPr="00DD6040">
        <w:t>консультант вправе или обязан самостоятельно принимать управленческие и иные решения</w:t>
      </w:r>
    </w:p>
    <w:p w:rsidR="00CC2DF4" w:rsidRPr="00DD6040" w:rsidRDefault="00CC2DF4" w:rsidP="00CC2DF4">
      <w:pPr>
        <w:numPr>
          <w:ilvl w:val="1"/>
          <w:numId w:val="7"/>
        </w:numPr>
        <w:tabs>
          <w:tab w:val="num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При исполнении должностных обязанностей ведущий консультант </w:t>
      </w:r>
      <w:r w:rsidRPr="00DD6040">
        <w:rPr>
          <w:bCs/>
          <w:sz w:val="28"/>
          <w:szCs w:val="28"/>
        </w:rPr>
        <w:t>вправе самостоятельно принимать управленческие и иные решения по вопросам:</w:t>
      </w:r>
    </w:p>
    <w:p w:rsidR="00CC2DF4" w:rsidRPr="00DD6040" w:rsidRDefault="00CC2DF4" w:rsidP="00CC2DF4">
      <w:pPr>
        <w:pStyle w:val="ac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  <w:r w:rsidRPr="00DD6040">
        <w:rPr>
          <w:color w:val="000000"/>
          <w:sz w:val="28"/>
          <w:szCs w:val="28"/>
        </w:rPr>
        <w:t>внесения предложений начальнику отдела</w:t>
      </w:r>
      <w:r w:rsidRPr="00DD6040">
        <w:t xml:space="preserve"> </w:t>
      </w:r>
      <w:r w:rsidRPr="00DD6040">
        <w:rPr>
          <w:sz w:val="28"/>
          <w:szCs w:val="28"/>
        </w:rPr>
        <w:t>по совершенствованию работы отдела;</w:t>
      </w:r>
    </w:p>
    <w:p w:rsidR="00CC2DF4" w:rsidRPr="00DD6040" w:rsidRDefault="00CC2DF4" w:rsidP="00CC2DF4">
      <w:pPr>
        <w:pStyle w:val="ac"/>
        <w:numPr>
          <w:ilvl w:val="0"/>
          <w:numId w:val="38"/>
        </w:numPr>
        <w:tabs>
          <w:tab w:val="left" w:pos="0"/>
          <w:tab w:val="left" w:pos="1134"/>
        </w:tabs>
        <w:ind w:left="0" w:firstLine="708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запроса и получения в установленном порядке информации и материалов, необходимых для исполнения служебных обязанностей;</w:t>
      </w:r>
    </w:p>
    <w:p w:rsidR="00CC2DF4" w:rsidRPr="00DD6040" w:rsidRDefault="00CC2DF4" w:rsidP="00CC2DF4">
      <w:pPr>
        <w:pStyle w:val="ac"/>
        <w:numPr>
          <w:ilvl w:val="0"/>
          <w:numId w:val="3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взаимодействия с органами государственной власти, органами местного самоуправления муниципальных образований Нижегородской области, организациями различных организационно-правовых форм по вопросам, относящимся к компетенции отдела.</w:t>
      </w:r>
    </w:p>
    <w:p w:rsidR="00CC2DF4" w:rsidRPr="00DD6040" w:rsidRDefault="00CC2DF4" w:rsidP="00CC2DF4">
      <w:pPr>
        <w:numPr>
          <w:ilvl w:val="1"/>
          <w:numId w:val="7"/>
        </w:numPr>
        <w:tabs>
          <w:tab w:val="num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6040">
        <w:rPr>
          <w:bCs/>
          <w:sz w:val="28"/>
          <w:szCs w:val="28"/>
        </w:rPr>
        <w:t xml:space="preserve">При исполнении должностных обязанностей </w:t>
      </w:r>
      <w:r w:rsidRPr="00DD6040">
        <w:rPr>
          <w:sz w:val="28"/>
          <w:szCs w:val="28"/>
        </w:rPr>
        <w:t>ведущий консультант</w:t>
      </w:r>
      <w:r w:rsidRPr="00DD6040">
        <w:rPr>
          <w:bCs/>
          <w:sz w:val="28"/>
          <w:szCs w:val="28"/>
        </w:rPr>
        <w:t xml:space="preserve"> обязан самостоятельно принимать управленческие и иные решения по вопросам: </w:t>
      </w:r>
    </w:p>
    <w:p w:rsidR="00CC2DF4" w:rsidRPr="00DD6040" w:rsidRDefault="00CC2DF4" w:rsidP="00CC2DF4">
      <w:pPr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lastRenderedPageBreak/>
        <w:t>1) своевременного исполнения возложенных на него должностных обязанностей;</w:t>
      </w:r>
    </w:p>
    <w:p w:rsidR="00CC2DF4" w:rsidRPr="00DD6040" w:rsidRDefault="00CC2DF4" w:rsidP="00CC2DF4">
      <w:pPr>
        <w:ind w:firstLine="709"/>
        <w:jc w:val="both"/>
        <w:rPr>
          <w:rFonts w:eastAsia="DejaVu Sans"/>
          <w:sz w:val="28"/>
          <w:szCs w:val="28"/>
          <w:lang w:eastAsia="zh-CN"/>
        </w:rPr>
      </w:pPr>
      <w:r w:rsidRPr="00DD6040">
        <w:rPr>
          <w:sz w:val="28"/>
          <w:szCs w:val="28"/>
        </w:rPr>
        <w:t xml:space="preserve">2) </w:t>
      </w:r>
      <w:r w:rsidRPr="00DD6040">
        <w:rPr>
          <w:rFonts w:eastAsia="DejaVu Sans"/>
          <w:sz w:val="28"/>
          <w:szCs w:val="28"/>
          <w:lang w:eastAsia="zh-CN"/>
        </w:rPr>
        <w:t>разработки проектов правовых актов по вопросам, отнесенным к компетенции отдела;</w:t>
      </w:r>
    </w:p>
    <w:p w:rsidR="00CC2DF4" w:rsidRPr="00DD6040" w:rsidRDefault="00CC2DF4" w:rsidP="00CC2DF4">
      <w:pPr>
        <w:pStyle w:val="3"/>
        <w:spacing w:line="240" w:lineRule="auto"/>
        <w:ind w:firstLine="709"/>
      </w:pPr>
      <w:r w:rsidRPr="00DD6040">
        <w:t>3) подготовки проектов писем органам исполнительной власти Нижегородской области, организациям и гражданам по вопросам, входящим в компетенцию отдела;</w:t>
      </w:r>
    </w:p>
    <w:p w:rsidR="00CC2DF4" w:rsidRPr="00DD6040" w:rsidRDefault="00CC2DF4" w:rsidP="00CC2DF4">
      <w:pPr>
        <w:tabs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4</w:t>
      </w:r>
      <w:r w:rsidRPr="00DD6040">
        <w:t xml:space="preserve">) </w:t>
      </w:r>
      <w:r w:rsidRPr="00DD6040">
        <w:rPr>
          <w:sz w:val="28"/>
          <w:szCs w:val="28"/>
        </w:rPr>
        <w:t>принятия решений при голосовании в качестве члена комиссии или рабочей группы;</w:t>
      </w:r>
    </w:p>
    <w:p w:rsidR="00CC2DF4" w:rsidRPr="00DD6040" w:rsidRDefault="00CC2DF4" w:rsidP="00CC2DF4">
      <w:pPr>
        <w:ind w:firstLine="708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5) иным вопросам, отнесенным к компетенции отдела.</w:t>
      </w:r>
    </w:p>
    <w:p w:rsidR="0084061A" w:rsidRPr="00DD6040" w:rsidRDefault="0084061A" w:rsidP="00CC2DF4">
      <w:pPr>
        <w:pStyle w:val="a"/>
      </w:pPr>
      <w:r w:rsidRPr="00DD6040">
        <w:t xml:space="preserve">Перечень вопросов, по которым </w:t>
      </w:r>
      <w:r w:rsidR="00CC7D2D" w:rsidRPr="00DD6040">
        <w:t xml:space="preserve">ведущий </w:t>
      </w:r>
      <w:r w:rsidRPr="00DD6040">
        <w:t>консультант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558FF" w:rsidRPr="00DD6040" w:rsidRDefault="00CC7D2D" w:rsidP="00CC7D2D">
      <w:pPr>
        <w:numPr>
          <w:ilvl w:val="1"/>
          <w:numId w:val="4"/>
        </w:numPr>
        <w:shd w:val="clear" w:color="auto" w:fill="FFFFFF"/>
        <w:tabs>
          <w:tab w:val="num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Ведущий консультант </w:t>
      </w:r>
      <w:r w:rsidRPr="00DD6040">
        <w:rPr>
          <w:bCs/>
          <w:sz w:val="28"/>
          <w:szCs w:val="28"/>
        </w:rPr>
        <w:t>в соответствии со своей компетенцией вправе</w:t>
      </w:r>
      <w:r w:rsidRPr="00DD6040">
        <w:rPr>
          <w:color w:val="000000"/>
          <w:sz w:val="28"/>
          <w:szCs w:val="28"/>
        </w:rPr>
        <w:t xml:space="preserve"> участвовать при подготовке проектов нормативных правовых актов и (или) проектов управленческих и иных решений </w:t>
      </w:r>
      <w:r w:rsidRPr="00DD6040">
        <w:rPr>
          <w:sz w:val="28"/>
          <w:szCs w:val="28"/>
        </w:rPr>
        <w:t xml:space="preserve">по вопросам </w:t>
      </w:r>
      <w:r w:rsidR="00E558FF" w:rsidRPr="00DD6040">
        <w:rPr>
          <w:sz w:val="28"/>
          <w:szCs w:val="28"/>
        </w:rPr>
        <w:t>обеспечения мероприятий по регулированию контрактной системы.</w:t>
      </w:r>
      <w:r w:rsidR="00E558FF" w:rsidRPr="00DD6040">
        <w:rPr>
          <w:bCs/>
          <w:sz w:val="28"/>
          <w:szCs w:val="28"/>
        </w:rPr>
        <w:t xml:space="preserve"> </w:t>
      </w:r>
    </w:p>
    <w:p w:rsidR="00CC7D2D" w:rsidRPr="00DD6040" w:rsidRDefault="00CC7D2D" w:rsidP="00CC7D2D">
      <w:pPr>
        <w:numPr>
          <w:ilvl w:val="1"/>
          <w:numId w:val="4"/>
        </w:numPr>
        <w:shd w:val="clear" w:color="auto" w:fill="FFFFFF"/>
        <w:tabs>
          <w:tab w:val="num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Ведущий консультант </w:t>
      </w:r>
      <w:r w:rsidRPr="00DD6040">
        <w:rPr>
          <w:color w:val="000000"/>
          <w:sz w:val="28"/>
          <w:szCs w:val="28"/>
        </w:rPr>
        <w:t xml:space="preserve">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</w:t>
      </w:r>
      <w:r w:rsidRPr="00DD6040">
        <w:rPr>
          <w:sz w:val="28"/>
          <w:szCs w:val="28"/>
        </w:rPr>
        <w:t>по вопросам:</w:t>
      </w:r>
    </w:p>
    <w:p w:rsidR="00CC7D2D" w:rsidRPr="00DD6040" w:rsidRDefault="00CC7D2D" w:rsidP="00CC7D2D">
      <w:pPr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D6040">
        <w:rPr>
          <w:sz w:val="28"/>
          <w:szCs w:val="28"/>
        </w:rPr>
        <w:t xml:space="preserve">1) </w:t>
      </w:r>
      <w:r w:rsidRPr="00DD6040">
        <w:rPr>
          <w:color w:val="000000" w:themeColor="text1"/>
          <w:sz w:val="28"/>
          <w:szCs w:val="28"/>
        </w:rPr>
        <w:t>реализации полномочий, предусмотренных Положением об отделе;</w:t>
      </w:r>
    </w:p>
    <w:p w:rsidR="00236E85" w:rsidRPr="00DD6040" w:rsidRDefault="00F717EC" w:rsidP="00F717EC">
      <w:pPr>
        <w:pStyle w:val="ac"/>
        <w:widowControl w:val="0"/>
        <w:numPr>
          <w:ilvl w:val="0"/>
          <w:numId w:val="2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 </w:t>
      </w:r>
      <w:r w:rsidR="00236E85" w:rsidRPr="00DD6040">
        <w:rPr>
          <w:sz w:val="28"/>
          <w:szCs w:val="28"/>
        </w:rPr>
        <w:t xml:space="preserve">обеспечения реализации законодательства в сфере закупок </w:t>
      </w:r>
      <w:r w:rsidRPr="00DD6040">
        <w:rPr>
          <w:sz w:val="28"/>
          <w:szCs w:val="28"/>
        </w:rPr>
        <w:t>в пределах своей компетенции.</w:t>
      </w:r>
    </w:p>
    <w:p w:rsidR="0084061A" w:rsidRPr="00DD6040" w:rsidRDefault="0084061A" w:rsidP="00CC2DF4">
      <w:pPr>
        <w:pStyle w:val="a"/>
      </w:pPr>
      <w:r w:rsidRPr="00DD6040"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D138D" w:rsidRPr="00DD6040" w:rsidRDefault="008D138D" w:rsidP="008D138D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  <w:r w:rsidRPr="00DD6040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84061A" w:rsidRPr="00DD6040" w:rsidRDefault="0084061A" w:rsidP="00CC2DF4">
      <w:pPr>
        <w:pStyle w:val="a"/>
      </w:pPr>
      <w:r w:rsidRPr="00DD6040">
        <w:t xml:space="preserve">Порядок служебного взаимодействия </w:t>
      </w:r>
      <w:r w:rsidR="008D138D" w:rsidRPr="00DD6040">
        <w:t xml:space="preserve">ведущего </w:t>
      </w:r>
      <w:r w:rsidRPr="00DD6040">
        <w:t xml:space="preserve">консультанта </w:t>
      </w:r>
      <w:r w:rsidR="008A12B2" w:rsidRPr="00DD6040">
        <w:br/>
      </w:r>
      <w:r w:rsidRPr="00DD6040">
        <w:t xml:space="preserve">в связи с исполнением им должностных обязанностей с </w:t>
      </w:r>
      <w:r w:rsidR="008D138D" w:rsidRPr="00DD6040">
        <w:t xml:space="preserve">государственными </w:t>
      </w:r>
      <w:r w:rsidRPr="00DD6040">
        <w:t xml:space="preserve">гражданскими служащими министерства, </w:t>
      </w:r>
      <w:r w:rsidR="00D94AD9" w:rsidRPr="00DD6040">
        <w:t xml:space="preserve">государственными </w:t>
      </w:r>
      <w:r w:rsidRPr="00DD6040">
        <w:t xml:space="preserve">гражданскими служащими иных государственных органов, другими гражданами, </w:t>
      </w:r>
      <w:r w:rsidR="008A12B2" w:rsidRPr="00DD6040">
        <w:br/>
      </w:r>
      <w:r w:rsidRPr="00DD6040">
        <w:t>а также с организациями</w:t>
      </w:r>
    </w:p>
    <w:p w:rsidR="006C4B5A" w:rsidRPr="00DD6040" w:rsidRDefault="006C4B5A" w:rsidP="006C4B5A">
      <w:pPr>
        <w:pStyle w:val="ac"/>
        <w:numPr>
          <w:ilvl w:val="1"/>
          <w:numId w:val="39"/>
        </w:numPr>
        <w:ind w:left="0" w:firstLine="708"/>
        <w:jc w:val="both"/>
        <w:rPr>
          <w:color w:val="000000" w:themeColor="text1"/>
          <w:sz w:val="28"/>
          <w:szCs w:val="28"/>
        </w:rPr>
      </w:pPr>
      <w:r w:rsidRPr="00DD6040">
        <w:rPr>
          <w:sz w:val="28"/>
          <w:szCs w:val="28"/>
        </w:rPr>
        <w:t>Для выполнения возложенных задач ведущий консультант взаимодействует со структурными подразделениями министерства и его подведомственными учреждениями, с федеральными органами исполнительной власти, их территориальными органами, органами государственной власти Нижегородской области, органами местного самоуправления муниципальных образований Нижегородской области, другими организациями и гражданами</w:t>
      </w:r>
      <w:r w:rsidRPr="00DD6040">
        <w:rPr>
          <w:color w:val="FF0000"/>
          <w:sz w:val="28"/>
          <w:szCs w:val="28"/>
        </w:rPr>
        <w:t xml:space="preserve"> </w:t>
      </w:r>
      <w:r w:rsidRPr="00DD6040">
        <w:rPr>
          <w:sz w:val="28"/>
          <w:szCs w:val="28"/>
        </w:rPr>
        <w:t>в пределах своей компетенции.</w:t>
      </w:r>
    </w:p>
    <w:p w:rsidR="006C4B5A" w:rsidRPr="00DD6040" w:rsidRDefault="006C4B5A" w:rsidP="006C4B5A">
      <w:pPr>
        <w:pStyle w:val="ac"/>
        <w:numPr>
          <w:ilvl w:val="1"/>
          <w:numId w:val="39"/>
        </w:numPr>
        <w:ind w:left="0" w:firstLine="708"/>
        <w:jc w:val="both"/>
        <w:rPr>
          <w:color w:val="000000" w:themeColor="text1"/>
          <w:sz w:val="28"/>
          <w:szCs w:val="28"/>
        </w:rPr>
      </w:pPr>
      <w:r w:rsidRPr="00DD6040">
        <w:rPr>
          <w:color w:val="000000" w:themeColor="text1"/>
          <w:sz w:val="28"/>
          <w:szCs w:val="28"/>
        </w:rPr>
        <w:lastRenderedPageBreak/>
        <w:t xml:space="preserve">Порядок служебного взаимодействия </w:t>
      </w:r>
      <w:r w:rsidRPr="00DD6040">
        <w:rPr>
          <w:sz w:val="28"/>
          <w:szCs w:val="28"/>
        </w:rPr>
        <w:t xml:space="preserve">ведущего </w:t>
      </w:r>
      <w:r w:rsidRPr="00DD6040">
        <w:rPr>
          <w:color w:val="000000" w:themeColor="text1"/>
          <w:sz w:val="28"/>
          <w:szCs w:val="28"/>
        </w:rPr>
        <w:t>консультанта включает в себя:</w:t>
      </w:r>
    </w:p>
    <w:p w:rsidR="006C4B5A" w:rsidRPr="00DD6040" w:rsidRDefault="006C4B5A" w:rsidP="006C4B5A">
      <w:pPr>
        <w:pStyle w:val="ac"/>
        <w:widowControl w:val="0"/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1) сбор информации в процессе исполнения должностных обязанностей;</w:t>
      </w:r>
    </w:p>
    <w:p w:rsidR="006C4B5A" w:rsidRPr="00DD6040" w:rsidRDefault="006C4B5A" w:rsidP="006C4B5A">
      <w:pPr>
        <w:pStyle w:val="ac"/>
        <w:widowControl w:val="0"/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2) разработка проектов правовых актов в соответствии со своей компетенцией;</w:t>
      </w:r>
    </w:p>
    <w:p w:rsidR="006C4B5A" w:rsidRPr="00DD6040" w:rsidRDefault="006C4B5A" w:rsidP="006C4B5A">
      <w:pPr>
        <w:pStyle w:val="ac"/>
        <w:widowControl w:val="0"/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3) консультирование по вопросам, относящимся к компетенции отдела;</w:t>
      </w:r>
    </w:p>
    <w:p w:rsidR="006C4B5A" w:rsidRPr="00DD6040" w:rsidRDefault="006C4B5A" w:rsidP="006C4B5A">
      <w:pPr>
        <w:pStyle w:val="ac"/>
        <w:widowControl w:val="0"/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4) участие в проведении переговоров, работе соответствующих комиссий, совещаний и рабочих групп;</w:t>
      </w:r>
    </w:p>
    <w:p w:rsidR="006C4B5A" w:rsidRPr="00DD6040" w:rsidRDefault="006C4B5A" w:rsidP="006C4B5A">
      <w:pPr>
        <w:pStyle w:val="ac"/>
        <w:widowControl w:val="0"/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5) участие в проведении семинаров, конференций;</w:t>
      </w:r>
    </w:p>
    <w:p w:rsidR="006C4B5A" w:rsidRPr="00DD6040" w:rsidRDefault="006C4B5A" w:rsidP="006C4B5A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6) своевременное рассмотрение обращений граждан по вопросам, входящим в компетенцию отдела; </w:t>
      </w:r>
    </w:p>
    <w:p w:rsidR="006C4B5A" w:rsidRPr="00DD6040" w:rsidRDefault="006C4B5A" w:rsidP="006C4B5A">
      <w:pPr>
        <w:pStyle w:val="ac"/>
        <w:ind w:left="0" w:firstLine="709"/>
        <w:jc w:val="both"/>
        <w:rPr>
          <w:sz w:val="28"/>
          <w:szCs w:val="28"/>
        </w:rPr>
      </w:pPr>
      <w:r w:rsidRPr="00DD6040">
        <w:rPr>
          <w:sz w:val="28"/>
          <w:szCs w:val="28"/>
        </w:rPr>
        <w:t>7) ведение деловой переписки.</w:t>
      </w:r>
    </w:p>
    <w:p w:rsidR="006C4B5A" w:rsidRPr="00DD6040" w:rsidRDefault="006C4B5A" w:rsidP="006C4B5A">
      <w:pPr>
        <w:pStyle w:val="a"/>
        <w:spacing w:before="240" w:after="240"/>
      </w:pPr>
      <w:r w:rsidRPr="00DD6040">
        <w:t xml:space="preserve">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 </w:t>
      </w:r>
    </w:p>
    <w:p w:rsidR="006C4B5A" w:rsidRPr="00DD6040" w:rsidRDefault="006C4B5A" w:rsidP="006C4B5A">
      <w:pPr>
        <w:tabs>
          <w:tab w:val="left" w:pos="0"/>
          <w:tab w:val="left" w:pos="142"/>
          <w:tab w:val="left" w:pos="284"/>
          <w:tab w:val="left" w:pos="426"/>
        </w:tabs>
        <w:ind w:firstLine="720"/>
        <w:jc w:val="both"/>
        <w:rPr>
          <w:sz w:val="28"/>
          <w:szCs w:val="28"/>
        </w:rPr>
      </w:pPr>
      <w:r w:rsidRPr="00DD6040">
        <w:rPr>
          <w:sz w:val="28"/>
          <w:szCs w:val="28"/>
        </w:rPr>
        <w:t xml:space="preserve">Ведущий консультант не принимает участие в предоставлении государственных услуг (видов деятельности), оказываемых по запросам граждан и организаций. </w:t>
      </w:r>
    </w:p>
    <w:p w:rsidR="006C4B5A" w:rsidRPr="00DD6040" w:rsidRDefault="006C4B5A" w:rsidP="006C4B5A">
      <w:pPr>
        <w:pStyle w:val="a"/>
        <w:spacing w:before="240" w:after="240"/>
        <w:ind w:left="284"/>
      </w:pPr>
      <w:r w:rsidRPr="00DD6040">
        <w:t>Показатели эффективности и результативности профессиональной служебной деятельности</w:t>
      </w:r>
    </w:p>
    <w:p w:rsidR="006C4B5A" w:rsidRPr="00DD6040" w:rsidRDefault="006C4B5A" w:rsidP="006C4B5A">
      <w:pPr>
        <w:pStyle w:val="2"/>
        <w:ind w:firstLine="709"/>
        <w:rPr>
          <w:sz w:val="28"/>
          <w:szCs w:val="28"/>
        </w:rPr>
      </w:pPr>
      <w:r w:rsidRPr="00DD6040">
        <w:rPr>
          <w:sz w:val="28"/>
          <w:szCs w:val="28"/>
        </w:rPr>
        <w:t>В соответствии со статьей 19 Закона Нижегородской области от 10 мая 2006 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ведущего консультанта 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</w:p>
    <w:p w:rsidR="006C4B5A" w:rsidRPr="00DD6040" w:rsidRDefault="006C4B5A" w:rsidP="006C4B5A">
      <w:pPr>
        <w:pStyle w:val="2"/>
        <w:spacing w:line="276" w:lineRule="auto"/>
        <w:ind w:firstLine="709"/>
        <w:rPr>
          <w:sz w:val="28"/>
          <w:szCs w:val="28"/>
        </w:rPr>
      </w:pPr>
    </w:p>
    <w:p w:rsidR="006C4B5A" w:rsidRPr="00DD6040" w:rsidRDefault="006C4B5A" w:rsidP="006C4B5A">
      <w:pPr>
        <w:pStyle w:val="2"/>
        <w:spacing w:line="276" w:lineRule="auto"/>
        <w:ind w:firstLine="709"/>
        <w:rPr>
          <w:sz w:val="28"/>
          <w:szCs w:val="28"/>
        </w:rPr>
      </w:pPr>
    </w:p>
    <w:p w:rsidR="006C4B5A" w:rsidRPr="00DD6040" w:rsidRDefault="006C4B5A" w:rsidP="006C4B5A">
      <w:pPr>
        <w:pStyle w:val="2"/>
        <w:spacing w:line="276" w:lineRule="auto"/>
        <w:ind w:firstLine="709"/>
        <w:rPr>
          <w:sz w:val="28"/>
          <w:szCs w:val="28"/>
        </w:rPr>
      </w:pPr>
    </w:p>
    <w:tbl>
      <w:tblPr>
        <w:tblW w:w="10173" w:type="dxa"/>
        <w:tblLayout w:type="fixed"/>
        <w:tblLook w:val="04A0"/>
      </w:tblPr>
      <w:tblGrid>
        <w:gridCol w:w="5070"/>
        <w:gridCol w:w="1985"/>
        <w:gridCol w:w="3118"/>
      </w:tblGrid>
      <w:tr w:rsidR="006C4B5A" w:rsidRPr="00DD6040" w:rsidTr="00D17E4D">
        <w:tc>
          <w:tcPr>
            <w:tcW w:w="5070" w:type="dxa"/>
            <w:shd w:val="clear" w:color="auto" w:fill="auto"/>
          </w:tcPr>
          <w:p w:rsidR="006C4B5A" w:rsidRPr="00DD6040" w:rsidRDefault="006C4B5A" w:rsidP="00D17E4D">
            <w:pPr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 xml:space="preserve">С должностным регламентом ознакомлен(а)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6C4B5A" w:rsidRPr="00DD6040" w:rsidRDefault="006C4B5A" w:rsidP="00D17E4D">
            <w:r w:rsidRPr="00DD6040">
              <w:rPr>
                <w:lang w:val="en-US"/>
              </w:rPr>
              <w:t>______________</w:t>
            </w:r>
          </w:p>
          <w:p w:rsidR="006C4B5A" w:rsidRPr="00DD6040" w:rsidRDefault="006C4B5A" w:rsidP="00D17E4D">
            <w:r w:rsidRPr="00DD6040">
              <w:t xml:space="preserve">    (подпись)</w:t>
            </w:r>
          </w:p>
        </w:tc>
        <w:tc>
          <w:tcPr>
            <w:tcW w:w="3118" w:type="dxa"/>
            <w:shd w:val="clear" w:color="auto" w:fill="auto"/>
          </w:tcPr>
          <w:p w:rsidR="006C4B5A" w:rsidRPr="00DD6040" w:rsidRDefault="006C4B5A" w:rsidP="00D17E4D">
            <w:r w:rsidRPr="00DD6040">
              <w:rPr>
                <w:lang w:val="en-US"/>
              </w:rPr>
              <w:t>_______________________</w:t>
            </w:r>
          </w:p>
          <w:p w:rsidR="006C4B5A" w:rsidRPr="00DD6040" w:rsidRDefault="006C4B5A" w:rsidP="00D17E4D">
            <w:r w:rsidRPr="00DD6040">
              <w:t xml:space="preserve">              (Ф.И.О.)</w:t>
            </w:r>
          </w:p>
        </w:tc>
      </w:tr>
      <w:tr w:rsidR="006C4B5A" w:rsidRPr="00DD6040" w:rsidTr="00D17E4D">
        <w:tc>
          <w:tcPr>
            <w:tcW w:w="5070" w:type="dxa"/>
            <w:shd w:val="clear" w:color="auto" w:fill="auto"/>
          </w:tcPr>
          <w:p w:rsidR="006C4B5A" w:rsidRPr="00DD6040" w:rsidRDefault="006C4B5A" w:rsidP="00D17E4D">
            <w:pPr>
              <w:rPr>
                <w:sz w:val="8"/>
                <w:szCs w:val="8"/>
              </w:rPr>
            </w:pPr>
          </w:p>
          <w:p w:rsidR="006C4B5A" w:rsidRPr="00DD6040" w:rsidRDefault="006C4B5A" w:rsidP="00D17E4D">
            <w:pPr>
              <w:rPr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</w:tcPr>
          <w:p w:rsidR="006C4B5A" w:rsidRPr="00DD6040" w:rsidRDefault="006C4B5A" w:rsidP="00D17E4D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6C4B5A" w:rsidRPr="00DD6040" w:rsidRDefault="006C4B5A" w:rsidP="00D17E4D">
            <w:pPr>
              <w:jc w:val="center"/>
              <w:rPr>
                <w:lang w:val="en-US"/>
              </w:rPr>
            </w:pPr>
          </w:p>
        </w:tc>
      </w:tr>
      <w:tr w:rsidR="006C4B5A" w:rsidRPr="00DD6040" w:rsidTr="00D17E4D">
        <w:tc>
          <w:tcPr>
            <w:tcW w:w="5070" w:type="dxa"/>
            <w:shd w:val="clear" w:color="auto" w:fill="auto"/>
          </w:tcPr>
          <w:p w:rsidR="006C4B5A" w:rsidRPr="00DD6040" w:rsidRDefault="006C4B5A" w:rsidP="00D17E4D">
            <w:pPr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>Один экземпляр получил(а) на руки</w:t>
            </w:r>
          </w:p>
        </w:tc>
        <w:tc>
          <w:tcPr>
            <w:tcW w:w="1985" w:type="dxa"/>
            <w:shd w:val="clear" w:color="auto" w:fill="auto"/>
          </w:tcPr>
          <w:p w:rsidR="006C4B5A" w:rsidRPr="00DD6040" w:rsidRDefault="006C4B5A" w:rsidP="00D17E4D">
            <w:pPr>
              <w:rPr>
                <w:lang w:val="en-US"/>
              </w:rPr>
            </w:pPr>
            <w:r w:rsidRPr="00DD6040">
              <w:rPr>
                <w:lang w:val="en-US"/>
              </w:rPr>
              <w:t>______________</w:t>
            </w:r>
          </w:p>
        </w:tc>
        <w:tc>
          <w:tcPr>
            <w:tcW w:w="3118" w:type="dxa"/>
            <w:shd w:val="clear" w:color="auto" w:fill="auto"/>
          </w:tcPr>
          <w:p w:rsidR="006C4B5A" w:rsidRPr="00DD6040" w:rsidRDefault="006C4B5A" w:rsidP="00D17E4D">
            <w:pPr>
              <w:rPr>
                <w:lang w:val="en-US"/>
              </w:rPr>
            </w:pPr>
            <w:r w:rsidRPr="00DD6040">
              <w:rPr>
                <w:lang w:val="en-US"/>
              </w:rPr>
              <w:t>________________________</w:t>
            </w:r>
          </w:p>
        </w:tc>
      </w:tr>
      <w:tr w:rsidR="006C4B5A" w:rsidRPr="00DD6040" w:rsidTr="00D17E4D">
        <w:tc>
          <w:tcPr>
            <w:tcW w:w="5070" w:type="dxa"/>
            <w:shd w:val="clear" w:color="auto" w:fill="auto"/>
          </w:tcPr>
          <w:p w:rsidR="006C4B5A" w:rsidRPr="00DD6040" w:rsidRDefault="006C4B5A" w:rsidP="00D17E4D">
            <w:pPr>
              <w:rPr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</w:tcPr>
          <w:p w:rsidR="006C4B5A" w:rsidRPr="00DD6040" w:rsidRDefault="006C4B5A" w:rsidP="00D17E4D">
            <w:pPr>
              <w:jc w:val="center"/>
              <w:rPr>
                <w:lang w:val="en-US"/>
              </w:rPr>
            </w:pPr>
            <w:r w:rsidRPr="00DD6040">
              <w:rPr>
                <w:lang w:val="en-US"/>
              </w:rPr>
              <w:t>(</w:t>
            </w:r>
            <w:r w:rsidRPr="00DD6040">
              <w:t>подпись)</w:t>
            </w:r>
          </w:p>
        </w:tc>
        <w:tc>
          <w:tcPr>
            <w:tcW w:w="3118" w:type="dxa"/>
            <w:shd w:val="clear" w:color="auto" w:fill="auto"/>
          </w:tcPr>
          <w:p w:rsidR="006C4B5A" w:rsidRPr="00DD6040" w:rsidRDefault="006C4B5A" w:rsidP="00D17E4D">
            <w:pPr>
              <w:jc w:val="center"/>
              <w:rPr>
                <w:lang w:val="en-US"/>
              </w:rPr>
            </w:pPr>
            <w:r w:rsidRPr="00DD6040">
              <w:t>(дата</w:t>
            </w:r>
            <w:r w:rsidRPr="00DD6040">
              <w:rPr>
                <w:lang w:val="en-US"/>
              </w:rPr>
              <w:t>)</w:t>
            </w:r>
          </w:p>
        </w:tc>
      </w:tr>
      <w:tr w:rsidR="006C4B5A" w:rsidRPr="00936951" w:rsidTr="00D17E4D">
        <w:tc>
          <w:tcPr>
            <w:tcW w:w="5070" w:type="dxa"/>
            <w:shd w:val="clear" w:color="auto" w:fill="auto"/>
          </w:tcPr>
          <w:p w:rsidR="006C4B5A" w:rsidRPr="00430E6C" w:rsidRDefault="006C4B5A" w:rsidP="00D17E4D">
            <w:pPr>
              <w:rPr>
                <w:sz w:val="28"/>
                <w:szCs w:val="28"/>
              </w:rPr>
            </w:pPr>
            <w:r w:rsidRPr="00DD6040">
              <w:rPr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:rsidR="006C4B5A" w:rsidRPr="00936951" w:rsidRDefault="006C4B5A" w:rsidP="00D17E4D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6C4B5A" w:rsidRPr="00936951" w:rsidRDefault="006C4B5A" w:rsidP="00D17E4D">
            <w:pPr>
              <w:jc w:val="center"/>
              <w:rPr>
                <w:sz w:val="20"/>
              </w:rPr>
            </w:pPr>
          </w:p>
        </w:tc>
      </w:tr>
    </w:tbl>
    <w:p w:rsidR="006C4B5A" w:rsidRDefault="006C4B5A" w:rsidP="006C4B5A">
      <w:pPr>
        <w:pStyle w:val="ac"/>
        <w:ind w:left="0" w:firstLine="709"/>
        <w:jc w:val="both"/>
        <w:rPr>
          <w:sz w:val="28"/>
          <w:szCs w:val="28"/>
        </w:rPr>
      </w:pPr>
    </w:p>
    <w:p w:rsidR="0084061A" w:rsidRPr="002D7707" w:rsidRDefault="0084061A" w:rsidP="006F07DF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</w:p>
    <w:sectPr w:rsidR="0084061A" w:rsidRPr="002D7707" w:rsidSect="00383A7D">
      <w:headerReference w:type="even" r:id="rId13"/>
      <w:headerReference w:type="default" r:id="rId14"/>
      <w:pgSz w:w="11906" w:h="16838"/>
      <w:pgMar w:top="851" w:right="567" w:bottom="73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A09" w:rsidRDefault="00761A09" w:rsidP="00025259">
      <w:r>
        <w:separator/>
      </w:r>
    </w:p>
  </w:endnote>
  <w:endnote w:type="continuationSeparator" w:id="0">
    <w:p w:rsidR="00761A09" w:rsidRDefault="00761A09" w:rsidP="00025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A09" w:rsidRDefault="00761A09" w:rsidP="00025259">
      <w:r>
        <w:separator/>
      </w:r>
    </w:p>
  </w:footnote>
  <w:footnote w:type="continuationSeparator" w:id="0">
    <w:p w:rsidR="00761A09" w:rsidRDefault="00761A09" w:rsidP="00025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D2" w:rsidRDefault="00C938E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37DD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7DD2" w:rsidRDefault="00C37DD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D2" w:rsidRPr="00025259" w:rsidRDefault="00C938E2">
    <w:pPr>
      <w:pStyle w:val="a6"/>
      <w:framePr w:wrap="around" w:vAnchor="text" w:hAnchor="margin" w:xAlign="center" w:y="1"/>
      <w:rPr>
        <w:rStyle w:val="a8"/>
      </w:rPr>
    </w:pPr>
    <w:r w:rsidRPr="00025259">
      <w:rPr>
        <w:rStyle w:val="a8"/>
      </w:rPr>
      <w:fldChar w:fldCharType="begin"/>
    </w:r>
    <w:r w:rsidR="00C37DD2" w:rsidRPr="00025259">
      <w:rPr>
        <w:rStyle w:val="a8"/>
      </w:rPr>
      <w:instrText xml:space="preserve">PAGE  </w:instrText>
    </w:r>
    <w:r w:rsidRPr="00025259">
      <w:rPr>
        <w:rStyle w:val="a8"/>
      </w:rPr>
      <w:fldChar w:fldCharType="separate"/>
    </w:r>
    <w:r w:rsidR="00073B4A">
      <w:rPr>
        <w:rStyle w:val="a8"/>
        <w:noProof/>
      </w:rPr>
      <w:t>11</w:t>
    </w:r>
    <w:r w:rsidRPr="00025259">
      <w:rPr>
        <w:rStyle w:val="a8"/>
      </w:rPr>
      <w:fldChar w:fldCharType="end"/>
    </w:r>
  </w:p>
  <w:p w:rsidR="00C37DD2" w:rsidRDefault="00C37DD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678"/>
    <w:multiLevelType w:val="multilevel"/>
    <w:tmpl w:val="39CCA2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>
    <w:nsid w:val="05942013"/>
    <w:multiLevelType w:val="multilevel"/>
    <w:tmpl w:val="4F306FF8"/>
    <w:lvl w:ilvl="0">
      <w:start w:val="1"/>
      <w:numFmt w:val="upperRoman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708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05ED0C23"/>
    <w:multiLevelType w:val="multilevel"/>
    <w:tmpl w:val="8E96A1A8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0E4D5076"/>
    <w:multiLevelType w:val="hybridMultilevel"/>
    <w:tmpl w:val="FBFA56DE"/>
    <w:lvl w:ilvl="0" w:tplc="45A64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C55B06"/>
    <w:multiLevelType w:val="multilevel"/>
    <w:tmpl w:val="DB8C3120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0F8926E7"/>
    <w:multiLevelType w:val="multilevel"/>
    <w:tmpl w:val="D72C3136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>
    <w:nsid w:val="12D40B9F"/>
    <w:multiLevelType w:val="multilevel"/>
    <w:tmpl w:val="277069E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687675D"/>
    <w:multiLevelType w:val="hybridMultilevel"/>
    <w:tmpl w:val="0FE40424"/>
    <w:lvl w:ilvl="0" w:tplc="199E059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1C0C0F"/>
    <w:multiLevelType w:val="multilevel"/>
    <w:tmpl w:val="74D46D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19737737"/>
    <w:multiLevelType w:val="hybridMultilevel"/>
    <w:tmpl w:val="97E81454"/>
    <w:lvl w:ilvl="0" w:tplc="2A0A0644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C7865E6"/>
    <w:multiLevelType w:val="multilevel"/>
    <w:tmpl w:val="18BC45DE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99"/>
        </w:tabs>
        <w:ind w:left="289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73"/>
        </w:tabs>
        <w:ind w:left="437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22"/>
        </w:tabs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56"/>
        </w:tabs>
        <w:ind w:left="8056" w:hanging="2160"/>
      </w:pPr>
      <w:rPr>
        <w:rFonts w:hint="default"/>
      </w:rPr>
    </w:lvl>
  </w:abstractNum>
  <w:abstractNum w:abstractNumId="11">
    <w:nsid w:val="20B20698"/>
    <w:multiLevelType w:val="multilevel"/>
    <w:tmpl w:val="5E9C0116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5323096"/>
    <w:multiLevelType w:val="hybridMultilevel"/>
    <w:tmpl w:val="CE86701A"/>
    <w:lvl w:ilvl="0" w:tplc="A8ECED4A">
      <w:start w:val="1"/>
      <w:numFmt w:val="bullet"/>
      <w:suff w:val="space"/>
      <w:lvlText w:val=""/>
      <w:lvlJc w:val="left"/>
      <w:pPr>
        <w:ind w:left="720" w:hanging="72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57D5498"/>
    <w:multiLevelType w:val="multilevel"/>
    <w:tmpl w:val="5AFA7E4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99"/>
        </w:tabs>
        <w:ind w:left="289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73"/>
        </w:tabs>
        <w:ind w:left="437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22"/>
        </w:tabs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56"/>
        </w:tabs>
        <w:ind w:left="8056" w:hanging="2160"/>
      </w:pPr>
      <w:rPr>
        <w:rFonts w:hint="default"/>
      </w:rPr>
    </w:lvl>
  </w:abstractNum>
  <w:abstractNum w:abstractNumId="14">
    <w:nsid w:val="263A314E"/>
    <w:multiLevelType w:val="hybridMultilevel"/>
    <w:tmpl w:val="71D6AA88"/>
    <w:lvl w:ilvl="0" w:tplc="5564729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57AA8"/>
    <w:multiLevelType w:val="multilevel"/>
    <w:tmpl w:val="CA5E1A5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6">
    <w:nsid w:val="2A2D3B1E"/>
    <w:multiLevelType w:val="hybridMultilevel"/>
    <w:tmpl w:val="70B41138"/>
    <w:lvl w:ilvl="0" w:tplc="04190011">
      <w:start w:val="1"/>
      <w:numFmt w:val="decimal"/>
      <w:lvlText w:val="%1)"/>
      <w:lvlJc w:val="left"/>
      <w:pPr>
        <w:ind w:left="1422" w:hanging="360"/>
      </w:p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7">
    <w:nsid w:val="2D490BC2"/>
    <w:multiLevelType w:val="hybridMultilevel"/>
    <w:tmpl w:val="B1C0A87E"/>
    <w:lvl w:ilvl="0" w:tplc="185A9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DB47BA9"/>
    <w:multiLevelType w:val="hybridMultilevel"/>
    <w:tmpl w:val="E2905FD0"/>
    <w:lvl w:ilvl="0" w:tplc="615A597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973775"/>
    <w:multiLevelType w:val="multilevel"/>
    <w:tmpl w:val="D8BE776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40123F0E"/>
    <w:multiLevelType w:val="multilevel"/>
    <w:tmpl w:val="364677B8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0E43331"/>
    <w:multiLevelType w:val="multilevel"/>
    <w:tmpl w:val="364677B8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426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44801E34"/>
    <w:multiLevelType w:val="hybridMultilevel"/>
    <w:tmpl w:val="C1740FA6"/>
    <w:lvl w:ilvl="0" w:tplc="FE7C6CE4">
      <w:start w:val="1"/>
      <w:numFmt w:val="decimal"/>
      <w:suff w:val="space"/>
      <w:lvlText w:val="%1)"/>
      <w:lvlJc w:val="left"/>
      <w:pPr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6D6040"/>
    <w:multiLevelType w:val="multilevel"/>
    <w:tmpl w:val="7D6C0A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4C1E580D"/>
    <w:multiLevelType w:val="multilevel"/>
    <w:tmpl w:val="88C0B8CA"/>
    <w:lvl w:ilvl="0">
      <w:start w:val="1"/>
      <w:numFmt w:val="bullet"/>
      <w:lvlText w:val=""/>
      <w:lvlJc w:val="left"/>
      <w:pPr>
        <w:ind w:left="435" w:hanging="435"/>
      </w:pPr>
      <w:rPr>
        <w:rFonts w:ascii="Symbol" w:hAnsi="Symbol" w:hint="default"/>
        <w:b w:val="0"/>
        <w:sz w:val="28"/>
        <w:szCs w:val="28"/>
      </w:rPr>
    </w:lvl>
    <w:lvl w:ilvl="1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F3147C4"/>
    <w:multiLevelType w:val="hybridMultilevel"/>
    <w:tmpl w:val="B05C5E32"/>
    <w:lvl w:ilvl="0" w:tplc="6CD81AA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26">
    <w:nsid w:val="55B41374"/>
    <w:multiLevelType w:val="hybridMultilevel"/>
    <w:tmpl w:val="19EE227C"/>
    <w:lvl w:ilvl="0" w:tplc="C0D42B00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A262D02"/>
    <w:multiLevelType w:val="hybridMultilevel"/>
    <w:tmpl w:val="C4FA3018"/>
    <w:lvl w:ilvl="0" w:tplc="5564729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8">
    <w:nsid w:val="5C4E69C3"/>
    <w:multiLevelType w:val="multilevel"/>
    <w:tmpl w:val="FFB6AA6C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CCE1527"/>
    <w:multiLevelType w:val="hybridMultilevel"/>
    <w:tmpl w:val="4DF4E170"/>
    <w:lvl w:ilvl="0" w:tplc="C7545D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64729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b w:val="0"/>
        <w:sz w:val="28"/>
        <w:szCs w:val="28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BD310C"/>
    <w:multiLevelType w:val="multilevel"/>
    <w:tmpl w:val="677C815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600A3363"/>
    <w:multiLevelType w:val="multilevel"/>
    <w:tmpl w:val="CF4C323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3A21BA3"/>
    <w:multiLevelType w:val="multilevel"/>
    <w:tmpl w:val="EE7CA06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64C46EA8"/>
    <w:multiLevelType w:val="multilevel"/>
    <w:tmpl w:val="364677B8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92F0740"/>
    <w:multiLevelType w:val="multilevel"/>
    <w:tmpl w:val="364677B8"/>
    <w:lvl w:ilvl="0"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" w:firstLine="709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6CCF01F3"/>
    <w:multiLevelType w:val="hybridMultilevel"/>
    <w:tmpl w:val="E2905FD0"/>
    <w:lvl w:ilvl="0" w:tplc="615A597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A94A05"/>
    <w:multiLevelType w:val="hybridMultilevel"/>
    <w:tmpl w:val="FEBC309A"/>
    <w:lvl w:ilvl="0" w:tplc="55647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8329C0"/>
    <w:multiLevelType w:val="hybridMultilevel"/>
    <w:tmpl w:val="E2905FD0"/>
    <w:lvl w:ilvl="0" w:tplc="615A597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5946CC"/>
    <w:multiLevelType w:val="hybridMultilevel"/>
    <w:tmpl w:val="90E65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5"/>
  </w:num>
  <w:num w:numId="4">
    <w:abstractNumId w:val="4"/>
  </w:num>
  <w:num w:numId="5">
    <w:abstractNumId w:val="13"/>
  </w:num>
  <w:num w:numId="6">
    <w:abstractNumId w:val="27"/>
  </w:num>
  <w:num w:numId="7">
    <w:abstractNumId w:val="19"/>
  </w:num>
  <w:num w:numId="8">
    <w:abstractNumId w:val="5"/>
  </w:num>
  <w:num w:numId="9">
    <w:abstractNumId w:val="6"/>
  </w:num>
  <w:num w:numId="10">
    <w:abstractNumId w:val="10"/>
  </w:num>
  <w:num w:numId="11">
    <w:abstractNumId w:val="32"/>
  </w:num>
  <w:num w:numId="12">
    <w:abstractNumId w:val="30"/>
  </w:num>
  <w:num w:numId="13">
    <w:abstractNumId w:val="22"/>
  </w:num>
  <w:num w:numId="14">
    <w:abstractNumId w:val="11"/>
  </w:num>
  <w:num w:numId="15">
    <w:abstractNumId w:val="26"/>
  </w:num>
  <w:num w:numId="16">
    <w:abstractNumId w:val="20"/>
  </w:num>
  <w:num w:numId="17">
    <w:abstractNumId w:val="31"/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17"/>
  </w:num>
  <w:num w:numId="24">
    <w:abstractNumId w:val="36"/>
  </w:num>
  <w:num w:numId="25">
    <w:abstractNumId w:val="14"/>
  </w:num>
  <w:num w:numId="26">
    <w:abstractNumId w:val="34"/>
  </w:num>
  <w:num w:numId="27">
    <w:abstractNumId w:val="21"/>
  </w:num>
  <w:num w:numId="28">
    <w:abstractNumId w:val="33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29"/>
  </w:num>
  <w:num w:numId="35">
    <w:abstractNumId w:val="0"/>
  </w:num>
  <w:num w:numId="36">
    <w:abstractNumId w:val="8"/>
  </w:num>
  <w:num w:numId="37">
    <w:abstractNumId w:val="28"/>
  </w:num>
  <w:num w:numId="38">
    <w:abstractNumId w:val="7"/>
  </w:num>
  <w:num w:numId="39">
    <w:abstractNumId w:val="15"/>
  </w:num>
  <w:num w:numId="40">
    <w:abstractNumId w:val="16"/>
  </w:num>
  <w:num w:numId="41">
    <w:abstractNumId w:val="2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FF6"/>
    <w:rsid w:val="0002009F"/>
    <w:rsid w:val="000235CC"/>
    <w:rsid w:val="00025259"/>
    <w:rsid w:val="000345E1"/>
    <w:rsid w:val="00053899"/>
    <w:rsid w:val="00061FCE"/>
    <w:rsid w:val="00062218"/>
    <w:rsid w:val="000638BF"/>
    <w:rsid w:val="00063A32"/>
    <w:rsid w:val="00064CFC"/>
    <w:rsid w:val="000678EC"/>
    <w:rsid w:val="00071025"/>
    <w:rsid w:val="00073B4A"/>
    <w:rsid w:val="00077645"/>
    <w:rsid w:val="000778BB"/>
    <w:rsid w:val="000867A8"/>
    <w:rsid w:val="000871FF"/>
    <w:rsid w:val="0009234E"/>
    <w:rsid w:val="00092731"/>
    <w:rsid w:val="00092A18"/>
    <w:rsid w:val="00093624"/>
    <w:rsid w:val="00096F8F"/>
    <w:rsid w:val="000A288B"/>
    <w:rsid w:val="000A3B82"/>
    <w:rsid w:val="000A5A75"/>
    <w:rsid w:val="000A5F8A"/>
    <w:rsid w:val="000B11CB"/>
    <w:rsid w:val="000B22B0"/>
    <w:rsid w:val="000B43A5"/>
    <w:rsid w:val="000C458C"/>
    <w:rsid w:val="000D6308"/>
    <w:rsid w:val="00106F3D"/>
    <w:rsid w:val="0011217D"/>
    <w:rsid w:val="00114555"/>
    <w:rsid w:val="0012114E"/>
    <w:rsid w:val="001216F6"/>
    <w:rsid w:val="00134F32"/>
    <w:rsid w:val="001404EB"/>
    <w:rsid w:val="00151447"/>
    <w:rsid w:val="001543C7"/>
    <w:rsid w:val="001565DA"/>
    <w:rsid w:val="00160C91"/>
    <w:rsid w:val="0016644C"/>
    <w:rsid w:val="00171729"/>
    <w:rsid w:val="0018130A"/>
    <w:rsid w:val="00181799"/>
    <w:rsid w:val="00181B8B"/>
    <w:rsid w:val="00187075"/>
    <w:rsid w:val="00196AE6"/>
    <w:rsid w:val="00196DBC"/>
    <w:rsid w:val="001A59D6"/>
    <w:rsid w:val="001A70ED"/>
    <w:rsid w:val="001B029C"/>
    <w:rsid w:val="001B145C"/>
    <w:rsid w:val="001B43B5"/>
    <w:rsid w:val="001B744E"/>
    <w:rsid w:val="001E3357"/>
    <w:rsid w:val="001E5006"/>
    <w:rsid w:val="001F1C1C"/>
    <w:rsid w:val="001F70B6"/>
    <w:rsid w:val="00204413"/>
    <w:rsid w:val="00205D24"/>
    <w:rsid w:val="00207DEF"/>
    <w:rsid w:val="00210E06"/>
    <w:rsid w:val="00211A3F"/>
    <w:rsid w:val="00211EA0"/>
    <w:rsid w:val="0021575C"/>
    <w:rsid w:val="00221DBB"/>
    <w:rsid w:val="002346EA"/>
    <w:rsid w:val="00236E85"/>
    <w:rsid w:val="0024426D"/>
    <w:rsid w:val="00247D84"/>
    <w:rsid w:val="002566E3"/>
    <w:rsid w:val="00263271"/>
    <w:rsid w:val="00272913"/>
    <w:rsid w:val="00273C46"/>
    <w:rsid w:val="0027557F"/>
    <w:rsid w:val="0028773A"/>
    <w:rsid w:val="002906F5"/>
    <w:rsid w:val="00296429"/>
    <w:rsid w:val="00296B73"/>
    <w:rsid w:val="002A775B"/>
    <w:rsid w:val="002B495C"/>
    <w:rsid w:val="002B61F4"/>
    <w:rsid w:val="002B73C1"/>
    <w:rsid w:val="002E244B"/>
    <w:rsid w:val="002E5BDE"/>
    <w:rsid w:val="002E6CB6"/>
    <w:rsid w:val="002F020D"/>
    <w:rsid w:val="002F21F0"/>
    <w:rsid w:val="002F70D3"/>
    <w:rsid w:val="00303E34"/>
    <w:rsid w:val="00311DCE"/>
    <w:rsid w:val="003124B5"/>
    <w:rsid w:val="0031409E"/>
    <w:rsid w:val="00314CCE"/>
    <w:rsid w:val="0031748D"/>
    <w:rsid w:val="00317D8A"/>
    <w:rsid w:val="00330AC5"/>
    <w:rsid w:val="00334E7C"/>
    <w:rsid w:val="003421EE"/>
    <w:rsid w:val="003558AF"/>
    <w:rsid w:val="0036052C"/>
    <w:rsid w:val="00376486"/>
    <w:rsid w:val="00383A7D"/>
    <w:rsid w:val="0038434B"/>
    <w:rsid w:val="003D5D9F"/>
    <w:rsid w:val="003E2CC4"/>
    <w:rsid w:val="003E5205"/>
    <w:rsid w:val="003E68A8"/>
    <w:rsid w:val="003F3DD0"/>
    <w:rsid w:val="0040323D"/>
    <w:rsid w:val="00423DAA"/>
    <w:rsid w:val="00432153"/>
    <w:rsid w:val="0043337F"/>
    <w:rsid w:val="00434FD1"/>
    <w:rsid w:val="004350FD"/>
    <w:rsid w:val="0043527D"/>
    <w:rsid w:val="0044141C"/>
    <w:rsid w:val="004457DB"/>
    <w:rsid w:val="00446964"/>
    <w:rsid w:val="004513AE"/>
    <w:rsid w:val="00461CD1"/>
    <w:rsid w:val="0046641B"/>
    <w:rsid w:val="00480BAB"/>
    <w:rsid w:val="00481120"/>
    <w:rsid w:val="004830E8"/>
    <w:rsid w:val="00484DBC"/>
    <w:rsid w:val="00495FC6"/>
    <w:rsid w:val="004973D2"/>
    <w:rsid w:val="00497522"/>
    <w:rsid w:val="004A09D7"/>
    <w:rsid w:val="004A1C69"/>
    <w:rsid w:val="004A3760"/>
    <w:rsid w:val="004B14D8"/>
    <w:rsid w:val="004B6CEA"/>
    <w:rsid w:val="004D0C8D"/>
    <w:rsid w:val="004D2A61"/>
    <w:rsid w:val="004D79C9"/>
    <w:rsid w:val="004E1E97"/>
    <w:rsid w:val="004E3178"/>
    <w:rsid w:val="004E72FA"/>
    <w:rsid w:val="004F0335"/>
    <w:rsid w:val="004F188E"/>
    <w:rsid w:val="004F2764"/>
    <w:rsid w:val="004F2B13"/>
    <w:rsid w:val="0050066E"/>
    <w:rsid w:val="00501136"/>
    <w:rsid w:val="005159E2"/>
    <w:rsid w:val="0051693D"/>
    <w:rsid w:val="005242AC"/>
    <w:rsid w:val="00527E20"/>
    <w:rsid w:val="005309DF"/>
    <w:rsid w:val="00530C9F"/>
    <w:rsid w:val="005335AA"/>
    <w:rsid w:val="00536ADA"/>
    <w:rsid w:val="00540009"/>
    <w:rsid w:val="005409E0"/>
    <w:rsid w:val="00546E93"/>
    <w:rsid w:val="005475A5"/>
    <w:rsid w:val="00566270"/>
    <w:rsid w:val="005669B9"/>
    <w:rsid w:val="00566FD5"/>
    <w:rsid w:val="0057545B"/>
    <w:rsid w:val="00593AB7"/>
    <w:rsid w:val="00596CB3"/>
    <w:rsid w:val="005A1F4E"/>
    <w:rsid w:val="005A4DA3"/>
    <w:rsid w:val="005B00AA"/>
    <w:rsid w:val="005B5170"/>
    <w:rsid w:val="005C009B"/>
    <w:rsid w:val="005C0239"/>
    <w:rsid w:val="005C5138"/>
    <w:rsid w:val="005C5D6D"/>
    <w:rsid w:val="005C620F"/>
    <w:rsid w:val="005C6DE3"/>
    <w:rsid w:val="005D2D30"/>
    <w:rsid w:val="005D42FD"/>
    <w:rsid w:val="005D6DDB"/>
    <w:rsid w:val="005F1D4B"/>
    <w:rsid w:val="0060165D"/>
    <w:rsid w:val="00602DB4"/>
    <w:rsid w:val="00612788"/>
    <w:rsid w:val="00626BC3"/>
    <w:rsid w:val="00626BD3"/>
    <w:rsid w:val="00642740"/>
    <w:rsid w:val="00642E75"/>
    <w:rsid w:val="00645A2F"/>
    <w:rsid w:val="00647032"/>
    <w:rsid w:val="00650144"/>
    <w:rsid w:val="00650351"/>
    <w:rsid w:val="00655CB3"/>
    <w:rsid w:val="00662DB8"/>
    <w:rsid w:val="00663AA3"/>
    <w:rsid w:val="006646EE"/>
    <w:rsid w:val="00667EEA"/>
    <w:rsid w:val="006712D6"/>
    <w:rsid w:val="00672D54"/>
    <w:rsid w:val="00672F44"/>
    <w:rsid w:val="006744E1"/>
    <w:rsid w:val="00683396"/>
    <w:rsid w:val="00685360"/>
    <w:rsid w:val="006A0D44"/>
    <w:rsid w:val="006A399E"/>
    <w:rsid w:val="006A53F7"/>
    <w:rsid w:val="006A6A5D"/>
    <w:rsid w:val="006B2E6B"/>
    <w:rsid w:val="006B343E"/>
    <w:rsid w:val="006B6141"/>
    <w:rsid w:val="006B7E7E"/>
    <w:rsid w:val="006C0A6F"/>
    <w:rsid w:val="006C0DAD"/>
    <w:rsid w:val="006C12F9"/>
    <w:rsid w:val="006C4B5A"/>
    <w:rsid w:val="006C4C2D"/>
    <w:rsid w:val="006D1400"/>
    <w:rsid w:val="006D3113"/>
    <w:rsid w:val="006E0FC8"/>
    <w:rsid w:val="006E176A"/>
    <w:rsid w:val="006E69B8"/>
    <w:rsid w:val="006F07DF"/>
    <w:rsid w:val="00706793"/>
    <w:rsid w:val="00707C9B"/>
    <w:rsid w:val="00714184"/>
    <w:rsid w:val="007154BF"/>
    <w:rsid w:val="00724A1C"/>
    <w:rsid w:val="007262EF"/>
    <w:rsid w:val="007310A7"/>
    <w:rsid w:val="00731666"/>
    <w:rsid w:val="00731A71"/>
    <w:rsid w:val="00742DFC"/>
    <w:rsid w:val="007502CE"/>
    <w:rsid w:val="007507EC"/>
    <w:rsid w:val="00760A24"/>
    <w:rsid w:val="00761A09"/>
    <w:rsid w:val="00776714"/>
    <w:rsid w:val="00780441"/>
    <w:rsid w:val="00784251"/>
    <w:rsid w:val="00785F52"/>
    <w:rsid w:val="00786FE0"/>
    <w:rsid w:val="007970B6"/>
    <w:rsid w:val="007A0114"/>
    <w:rsid w:val="007A3EF2"/>
    <w:rsid w:val="007A4238"/>
    <w:rsid w:val="007A5500"/>
    <w:rsid w:val="007A57BF"/>
    <w:rsid w:val="007C64AD"/>
    <w:rsid w:val="007D62E9"/>
    <w:rsid w:val="007E44D8"/>
    <w:rsid w:val="007F05C4"/>
    <w:rsid w:val="007F0FF6"/>
    <w:rsid w:val="007F5893"/>
    <w:rsid w:val="007F6682"/>
    <w:rsid w:val="0083004D"/>
    <w:rsid w:val="00835102"/>
    <w:rsid w:val="0084061A"/>
    <w:rsid w:val="0084443A"/>
    <w:rsid w:val="008503B2"/>
    <w:rsid w:val="0085162F"/>
    <w:rsid w:val="00855C04"/>
    <w:rsid w:val="00856B92"/>
    <w:rsid w:val="00863B50"/>
    <w:rsid w:val="00863F39"/>
    <w:rsid w:val="0086482A"/>
    <w:rsid w:val="00866D8B"/>
    <w:rsid w:val="00871E9E"/>
    <w:rsid w:val="00884FDC"/>
    <w:rsid w:val="008906C1"/>
    <w:rsid w:val="008A12B2"/>
    <w:rsid w:val="008A1C9A"/>
    <w:rsid w:val="008B00C9"/>
    <w:rsid w:val="008B612E"/>
    <w:rsid w:val="008C26F4"/>
    <w:rsid w:val="008C2F10"/>
    <w:rsid w:val="008C688B"/>
    <w:rsid w:val="008C6ED4"/>
    <w:rsid w:val="008D138D"/>
    <w:rsid w:val="008D53CA"/>
    <w:rsid w:val="008E585C"/>
    <w:rsid w:val="008E7D02"/>
    <w:rsid w:val="008F053D"/>
    <w:rsid w:val="008F22DC"/>
    <w:rsid w:val="008F42F7"/>
    <w:rsid w:val="008F6797"/>
    <w:rsid w:val="00901058"/>
    <w:rsid w:val="009056B6"/>
    <w:rsid w:val="00910108"/>
    <w:rsid w:val="009123C5"/>
    <w:rsid w:val="00912ECA"/>
    <w:rsid w:val="00922606"/>
    <w:rsid w:val="00923CF6"/>
    <w:rsid w:val="009311F4"/>
    <w:rsid w:val="00932179"/>
    <w:rsid w:val="009415CE"/>
    <w:rsid w:val="009443B2"/>
    <w:rsid w:val="00945888"/>
    <w:rsid w:val="009533EE"/>
    <w:rsid w:val="0095688E"/>
    <w:rsid w:val="009945FF"/>
    <w:rsid w:val="00996E25"/>
    <w:rsid w:val="00996EF9"/>
    <w:rsid w:val="009A0758"/>
    <w:rsid w:val="009A09FC"/>
    <w:rsid w:val="009B2F2D"/>
    <w:rsid w:val="009C5747"/>
    <w:rsid w:val="009C6CFF"/>
    <w:rsid w:val="009D0604"/>
    <w:rsid w:val="009D4619"/>
    <w:rsid w:val="009E2812"/>
    <w:rsid w:val="009E3A09"/>
    <w:rsid w:val="009E7B9A"/>
    <w:rsid w:val="009E7FE2"/>
    <w:rsid w:val="009F3886"/>
    <w:rsid w:val="009F408F"/>
    <w:rsid w:val="009F5501"/>
    <w:rsid w:val="009F6A4B"/>
    <w:rsid w:val="00A01949"/>
    <w:rsid w:val="00A02E07"/>
    <w:rsid w:val="00A056B5"/>
    <w:rsid w:val="00A13E19"/>
    <w:rsid w:val="00A257E2"/>
    <w:rsid w:val="00A26722"/>
    <w:rsid w:val="00A33FB3"/>
    <w:rsid w:val="00A37444"/>
    <w:rsid w:val="00A4692C"/>
    <w:rsid w:val="00A507F0"/>
    <w:rsid w:val="00A53F22"/>
    <w:rsid w:val="00A56EDD"/>
    <w:rsid w:val="00A60653"/>
    <w:rsid w:val="00A621A2"/>
    <w:rsid w:val="00A634C9"/>
    <w:rsid w:val="00A70901"/>
    <w:rsid w:val="00A72300"/>
    <w:rsid w:val="00A80313"/>
    <w:rsid w:val="00A9637E"/>
    <w:rsid w:val="00AA195D"/>
    <w:rsid w:val="00AA2AFD"/>
    <w:rsid w:val="00AB2F8F"/>
    <w:rsid w:val="00AB3BC8"/>
    <w:rsid w:val="00AB6D56"/>
    <w:rsid w:val="00AC4713"/>
    <w:rsid w:val="00AC52CC"/>
    <w:rsid w:val="00AC7853"/>
    <w:rsid w:val="00AC7A96"/>
    <w:rsid w:val="00AD3DBF"/>
    <w:rsid w:val="00AF7326"/>
    <w:rsid w:val="00B003CD"/>
    <w:rsid w:val="00B27A55"/>
    <w:rsid w:val="00B3005B"/>
    <w:rsid w:val="00B35310"/>
    <w:rsid w:val="00B60AFC"/>
    <w:rsid w:val="00B67962"/>
    <w:rsid w:val="00B719B7"/>
    <w:rsid w:val="00B71D13"/>
    <w:rsid w:val="00B72640"/>
    <w:rsid w:val="00B735D0"/>
    <w:rsid w:val="00B779B1"/>
    <w:rsid w:val="00B85219"/>
    <w:rsid w:val="00B85B40"/>
    <w:rsid w:val="00B869A4"/>
    <w:rsid w:val="00B871D3"/>
    <w:rsid w:val="00B90046"/>
    <w:rsid w:val="00B962FD"/>
    <w:rsid w:val="00B96E12"/>
    <w:rsid w:val="00BB2169"/>
    <w:rsid w:val="00BB6460"/>
    <w:rsid w:val="00BD66F4"/>
    <w:rsid w:val="00BF1C7B"/>
    <w:rsid w:val="00BF69FB"/>
    <w:rsid w:val="00BF7FAC"/>
    <w:rsid w:val="00C04822"/>
    <w:rsid w:val="00C208AF"/>
    <w:rsid w:val="00C256D6"/>
    <w:rsid w:val="00C275DE"/>
    <w:rsid w:val="00C30C5F"/>
    <w:rsid w:val="00C37483"/>
    <w:rsid w:val="00C37DD2"/>
    <w:rsid w:val="00C50CE3"/>
    <w:rsid w:val="00C52D2B"/>
    <w:rsid w:val="00C57986"/>
    <w:rsid w:val="00C63A3E"/>
    <w:rsid w:val="00C75003"/>
    <w:rsid w:val="00C77E7B"/>
    <w:rsid w:val="00C80AF0"/>
    <w:rsid w:val="00C84170"/>
    <w:rsid w:val="00C90A6D"/>
    <w:rsid w:val="00C91FC7"/>
    <w:rsid w:val="00C92A80"/>
    <w:rsid w:val="00C938E2"/>
    <w:rsid w:val="00CB3BBA"/>
    <w:rsid w:val="00CB41AA"/>
    <w:rsid w:val="00CC2DF4"/>
    <w:rsid w:val="00CC7D2D"/>
    <w:rsid w:val="00CD16A1"/>
    <w:rsid w:val="00CD61CC"/>
    <w:rsid w:val="00CE0377"/>
    <w:rsid w:val="00CE5AC1"/>
    <w:rsid w:val="00CF22E7"/>
    <w:rsid w:val="00D01DC8"/>
    <w:rsid w:val="00D02971"/>
    <w:rsid w:val="00D11A2C"/>
    <w:rsid w:val="00D20B63"/>
    <w:rsid w:val="00D24B37"/>
    <w:rsid w:val="00D26770"/>
    <w:rsid w:val="00D319CC"/>
    <w:rsid w:val="00D33928"/>
    <w:rsid w:val="00D44448"/>
    <w:rsid w:val="00D530DE"/>
    <w:rsid w:val="00D531D5"/>
    <w:rsid w:val="00D579FB"/>
    <w:rsid w:val="00D631D2"/>
    <w:rsid w:val="00D75678"/>
    <w:rsid w:val="00D81003"/>
    <w:rsid w:val="00D83196"/>
    <w:rsid w:val="00D915A2"/>
    <w:rsid w:val="00D93EC2"/>
    <w:rsid w:val="00D94AD9"/>
    <w:rsid w:val="00DB49F7"/>
    <w:rsid w:val="00DB6844"/>
    <w:rsid w:val="00DC07AD"/>
    <w:rsid w:val="00DC2502"/>
    <w:rsid w:val="00DC3D1A"/>
    <w:rsid w:val="00DC62EC"/>
    <w:rsid w:val="00DC7745"/>
    <w:rsid w:val="00DD1C02"/>
    <w:rsid w:val="00DD2F78"/>
    <w:rsid w:val="00DD6040"/>
    <w:rsid w:val="00DD6303"/>
    <w:rsid w:val="00DF5A05"/>
    <w:rsid w:val="00DF62DE"/>
    <w:rsid w:val="00DF7421"/>
    <w:rsid w:val="00E15D0A"/>
    <w:rsid w:val="00E164BA"/>
    <w:rsid w:val="00E20D35"/>
    <w:rsid w:val="00E21EE5"/>
    <w:rsid w:val="00E367A2"/>
    <w:rsid w:val="00E4181B"/>
    <w:rsid w:val="00E43C83"/>
    <w:rsid w:val="00E545EF"/>
    <w:rsid w:val="00E558FF"/>
    <w:rsid w:val="00E57680"/>
    <w:rsid w:val="00E64593"/>
    <w:rsid w:val="00E70363"/>
    <w:rsid w:val="00E744CC"/>
    <w:rsid w:val="00E76D3B"/>
    <w:rsid w:val="00E82370"/>
    <w:rsid w:val="00E85B5A"/>
    <w:rsid w:val="00E941AA"/>
    <w:rsid w:val="00EA3B7C"/>
    <w:rsid w:val="00EB5243"/>
    <w:rsid w:val="00EB6082"/>
    <w:rsid w:val="00EB6F8F"/>
    <w:rsid w:val="00ED7C7B"/>
    <w:rsid w:val="00EE0801"/>
    <w:rsid w:val="00EE6648"/>
    <w:rsid w:val="00EF39BC"/>
    <w:rsid w:val="00EF6583"/>
    <w:rsid w:val="00EF6E12"/>
    <w:rsid w:val="00F054D0"/>
    <w:rsid w:val="00F10BEA"/>
    <w:rsid w:val="00F2010F"/>
    <w:rsid w:val="00F23FAE"/>
    <w:rsid w:val="00F27BDE"/>
    <w:rsid w:val="00F34174"/>
    <w:rsid w:val="00F36EF4"/>
    <w:rsid w:val="00F37468"/>
    <w:rsid w:val="00F37A13"/>
    <w:rsid w:val="00F40243"/>
    <w:rsid w:val="00F42783"/>
    <w:rsid w:val="00F42FBA"/>
    <w:rsid w:val="00F53E60"/>
    <w:rsid w:val="00F549AE"/>
    <w:rsid w:val="00F5588F"/>
    <w:rsid w:val="00F61E96"/>
    <w:rsid w:val="00F70935"/>
    <w:rsid w:val="00F70CFC"/>
    <w:rsid w:val="00F717EC"/>
    <w:rsid w:val="00F73A5F"/>
    <w:rsid w:val="00FA1D56"/>
    <w:rsid w:val="00FA218F"/>
    <w:rsid w:val="00FA2A2E"/>
    <w:rsid w:val="00FA7CE9"/>
    <w:rsid w:val="00FB58BF"/>
    <w:rsid w:val="00FB6A65"/>
    <w:rsid w:val="00FD24A1"/>
    <w:rsid w:val="00FD63B6"/>
    <w:rsid w:val="00FE40EE"/>
    <w:rsid w:val="00FE52AD"/>
    <w:rsid w:val="00FE660F"/>
    <w:rsid w:val="00FF0438"/>
    <w:rsid w:val="00FF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2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rsid w:val="007F0FF6"/>
    <w:pPr>
      <w:widowControl w:val="0"/>
      <w:autoSpaceDE w:val="0"/>
      <w:autoSpaceDN w:val="0"/>
      <w:adjustRightInd w:val="0"/>
      <w:spacing w:line="360" w:lineRule="auto"/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7F0F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uiPriority w:val="99"/>
    <w:rsid w:val="007F0FF6"/>
    <w:pPr>
      <w:ind w:firstLine="708"/>
      <w:jc w:val="both"/>
    </w:pPr>
  </w:style>
  <w:style w:type="character" w:customStyle="1" w:styleId="a5">
    <w:name w:val="Основной текст с отступом Знак"/>
    <w:basedOn w:val="a1"/>
    <w:link w:val="a4"/>
    <w:uiPriority w:val="99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rsid w:val="007F0F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7F0FF6"/>
  </w:style>
  <w:style w:type="paragraph" w:styleId="2">
    <w:name w:val="Body Text Indent 2"/>
    <w:basedOn w:val="a0"/>
    <w:link w:val="20"/>
    <w:rsid w:val="007F0FF6"/>
    <w:pPr>
      <w:ind w:firstLine="720"/>
      <w:jc w:val="both"/>
    </w:pPr>
  </w:style>
  <w:style w:type="character" w:customStyle="1" w:styleId="20">
    <w:name w:val="Основной текст с отступом 2 Знак"/>
    <w:basedOn w:val="a1"/>
    <w:link w:val="2"/>
    <w:rsid w:val="007F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Разделы"/>
    <w:basedOn w:val="a0"/>
    <w:link w:val="a9"/>
    <w:autoRedefine/>
    <w:rsid w:val="00CC2DF4"/>
    <w:pPr>
      <w:numPr>
        <w:numId w:val="1"/>
      </w:numPr>
      <w:tabs>
        <w:tab w:val="left" w:pos="2244"/>
        <w:tab w:val="left" w:pos="2992"/>
        <w:tab w:val="left" w:pos="3179"/>
        <w:tab w:val="left" w:pos="3366"/>
        <w:tab w:val="left" w:pos="3740"/>
        <w:tab w:val="left" w:pos="3927"/>
      </w:tabs>
      <w:spacing w:before="200" w:after="200"/>
      <w:jc w:val="center"/>
    </w:pPr>
    <w:rPr>
      <w:b/>
      <w:sz w:val="28"/>
      <w:szCs w:val="28"/>
    </w:rPr>
  </w:style>
  <w:style w:type="character" w:customStyle="1" w:styleId="a9">
    <w:name w:val="Разделы Знак"/>
    <w:basedOn w:val="a1"/>
    <w:link w:val="a"/>
    <w:rsid w:val="00CC2DF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footer"/>
    <w:basedOn w:val="a0"/>
    <w:link w:val="ab"/>
    <w:uiPriority w:val="99"/>
    <w:semiHidden/>
    <w:unhideWhenUsed/>
    <w:rsid w:val="000252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0252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6C12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6C12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0"/>
    <w:link w:val="ad"/>
    <w:uiPriority w:val="99"/>
    <w:qFormat/>
    <w:rsid w:val="00E64593"/>
    <w:pPr>
      <w:ind w:left="720"/>
      <w:contextualSpacing/>
    </w:pPr>
  </w:style>
  <w:style w:type="character" w:styleId="ae">
    <w:name w:val="footnote reference"/>
    <w:uiPriority w:val="99"/>
    <w:rsid w:val="00432153"/>
    <w:rPr>
      <w:vertAlign w:val="superscript"/>
    </w:rPr>
  </w:style>
  <w:style w:type="character" w:customStyle="1" w:styleId="ad">
    <w:name w:val="Абзац списка Знак"/>
    <w:link w:val="ac"/>
    <w:uiPriority w:val="99"/>
    <w:locked/>
    <w:rsid w:val="00AC5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C5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0923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Normal (Web)"/>
    <w:basedOn w:val="a0"/>
    <w:uiPriority w:val="99"/>
    <w:rsid w:val="00A3744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21">
    <w:name w:val="Основной текст2"/>
    <w:basedOn w:val="a0"/>
    <w:rsid w:val="00B67962"/>
    <w:pPr>
      <w:widowControl w:val="0"/>
      <w:shd w:val="clear" w:color="auto" w:fill="FFFFFF"/>
      <w:spacing w:line="322" w:lineRule="exact"/>
    </w:pPr>
    <w:rPr>
      <w:sz w:val="20"/>
      <w:szCs w:val="20"/>
    </w:rPr>
  </w:style>
  <w:style w:type="paragraph" w:customStyle="1" w:styleId="consplusnormal1">
    <w:name w:val="consplusnormal"/>
    <w:basedOn w:val="a0"/>
    <w:rsid w:val="00C30C5F"/>
    <w:pPr>
      <w:spacing w:before="100" w:beforeAutospacing="1" w:after="100" w:afterAutospacing="1"/>
    </w:pPr>
  </w:style>
  <w:style w:type="character" w:styleId="af1">
    <w:name w:val="Hyperlink"/>
    <w:basedOn w:val="a1"/>
    <w:uiPriority w:val="99"/>
    <w:semiHidden/>
    <w:unhideWhenUsed/>
    <w:rsid w:val="00E4181B"/>
    <w:rPr>
      <w:color w:val="0000FF" w:themeColor="hyperlink"/>
      <w:u w:val="single"/>
    </w:rPr>
  </w:style>
  <w:style w:type="paragraph" w:customStyle="1" w:styleId="Default">
    <w:name w:val="Default"/>
    <w:rsid w:val="00F36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ll">
    <w:name w:val="fill"/>
    <w:basedOn w:val="a1"/>
    <w:rsid w:val="006646EE"/>
    <w:rPr>
      <w:b/>
      <w:bCs/>
      <w:i/>
      <w:iCs/>
      <w:color w:val="FF0000"/>
    </w:rPr>
  </w:style>
  <w:style w:type="paragraph" w:styleId="af2">
    <w:name w:val="Body Text"/>
    <w:basedOn w:val="a0"/>
    <w:link w:val="af3"/>
    <w:uiPriority w:val="99"/>
    <w:semiHidden/>
    <w:unhideWhenUsed/>
    <w:rsid w:val="005309DF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semiHidden/>
    <w:rsid w:val="005309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85360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6C4B5A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6C4B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AA5B70C9511B9F88CAD972B220424161AF8AFFA43828CA7793BBF7DCBFF84AF8EB34FA3F9D3FE74D45B6AEF0F3DEB196B467A1397CAD44HAp6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AA5B70C9511B9F88CAD972B220424161AF8AFFA43828CA7793BBF7DCBFF84AF8EB34FA3F9D3FE04A45B6AEF0F3DEB196B467A1397CAD44HAp6O" TargetMode="External"/><Relationship Id="rId12" Type="http://schemas.openxmlformats.org/officeDocument/2006/relationships/hyperlink" Target="consultantplus://offline/ref=7FAA5B70C9511B9F88CAC77FA44C1D4465A4D4FAA73F269A28CCE0AA8BB6F21DBFA46DAA7BC833E14950E2FAAAA4D3B3H9pF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FAA5B70C9511B9F88CAD972B220424161AF8AFFA43828CA7793BBF7DCBFF84AF8EB34FA3F9D3FE54045B6AEF0F3DEB196B467A1397CAD44HAp6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FAA5B70C9511B9F88CAD972B220424161AE8AF6A03B28CA7793BBF7DCBFF84AEAEB6CF63C9D20E24C50E0FFB5HAp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AA5B70C9511B9F88CAD972B220424161AF8AFFA43828CA7793BBF7DCBFF84AEAEB6CF63C9D20E24C50E0FFB5HApFO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11</Pages>
  <Words>4254</Words>
  <Characters>24249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N.Cherepanova</dc:creator>
  <cp:lastModifiedBy>user</cp:lastModifiedBy>
  <cp:revision>20</cp:revision>
  <cp:lastPrinted>2018-11-22T08:01:00Z</cp:lastPrinted>
  <dcterms:created xsi:type="dcterms:W3CDTF">2023-05-29T06:41:00Z</dcterms:created>
  <dcterms:modified xsi:type="dcterms:W3CDTF">2023-05-31T11:24:00Z</dcterms:modified>
</cp:coreProperties>
</file>